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FB7A" w14:textId="77777777" w:rsidR="008A5FBF" w:rsidRPr="003D1872" w:rsidRDefault="008A5FBF">
      <w:pPr>
        <w:jc w:val="center"/>
        <w:rPr>
          <w:rFonts w:ascii="Arial" w:hAnsi="Arial"/>
          <w:b/>
          <w:sz w:val="28"/>
          <w:szCs w:val="28"/>
        </w:rPr>
      </w:pPr>
      <w:r w:rsidRPr="003D1872">
        <w:rPr>
          <w:rFonts w:ascii="Arial" w:hAnsi="Arial"/>
          <w:b/>
          <w:sz w:val="28"/>
          <w:szCs w:val="28"/>
        </w:rPr>
        <w:t>John E. Bell, Ph.D.</w:t>
      </w:r>
    </w:p>
    <w:p w14:paraId="47655355" w14:textId="7CC2FAE2" w:rsidR="008A5FBF" w:rsidRPr="00393EE4" w:rsidRDefault="008A5FB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</w:t>
      </w:r>
      <w:r w:rsidR="007E2484">
        <w:rPr>
          <w:rFonts w:ascii="Arial" w:hAnsi="Arial"/>
          <w:sz w:val="24"/>
          <w:szCs w:val="24"/>
        </w:rPr>
        <w:t>artment of Supply Chain Management</w:t>
      </w:r>
      <w:r>
        <w:rPr>
          <w:rFonts w:ascii="Arial" w:hAnsi="Arial"/>
          <w:sz w:val="24"/>
          <w:szCs w:val="24"/>
        </w:rPr>
        <w:t xml:space="preserve">, </w:t>
      </w:r>
      <w:r w:rsidR="004568C5">
        <w:rPr>
          <w:rFonts w:ascii="Arial" w:hAnsi="Arial"/>
          <w:sz w:val="24"/>
          <w:szCs w:val="24"/>
        </w:rPr>
        <w:t xml:space="preserve">Haslam </w:t>
      </w:r>
      <w:r>
        <w:rPr>
          <w:rFonts w:ascii="Arial" w:hAnsi="Arial"/>
          <w:sz w:val="24"/>
          <w:szCs w:val="24"/>
        </w:rPr>
        <w:t>Co</w:t>
      </w:r>
      <w:r w:rsidR="004568C5">
        <w:rPr>
          <w:rFonts w:ascii="Arial" w:hAnsi="Arial"/>
          <w:sz w:val="24"/>
          <w:szCs w:val="24"/>
        </w:rPr>
        <w:t>llege of Business</w:t>
      </w:r>
    </w:p>
    <w:p w14:paraId="153ABFD2" w14:textId="77777777" w:rsidR="008A5FBF" w:rsidRPr="004614C1" w:rsidRDefault="008A5FBF" w:rsidP="008A5F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University of Tennessee, Knoxville TN </w:t>
      </w:r>
      <w:r w:rsidRPr="004614C1">
        <w:rPr>
          <w:rFonts w:ascii="Arial" w:hAnsi="Arial" w:cs="Arial"/>
          <w:sz w:val="24"/>
        </w:rPr>
        <w:t xml:space="preserve">  </w:t>
      </w:r>
    </w:p>
    <w:p w14:paraId="09DD89E6" w14:textId="217C91E1" w:rsidR="008A5FBF" w:rsidRPr="004614C1" w:rsidRDefault="00EC2FCB" w:rsidP="008A5F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(865) 974-8397</w:t>
      </w:r>
      <w:r w:rsidR="008A5FBF">
        <w:rPr>
          <w:rFonts w:ascii="Arial" w:hAnsi="Arial" w:cs="Arial"/>
          <w:sz w:val="24"/>
        </w:rPr>
        <w:t xml:space="preserve">, e-mail: </w:t>
      </w:r>
      <w:r w:rsidR="00703CDA">
        <w:rPr>
          <w:rFonts w:ascii="Arial" w:hAnsi="Arial" w:cs="Arial"/>
          <w:sz w:val="24"/>
        </w:rPr>
        <w:t>b</w:t>
      </w:r>
      <w:r w:rsidR="008A5FBF" w:rsidRPr="004614C1">
        <w:rPr>
          <w:rFonts w:ascii="Arial" w:hAnsi="Arial" w:cs="Arial"/>
          <w:sz w:val="24"/>
        </w:rPr>
        <w:t>ell@</w:t>
      </w:r>
      <w:r w:rsidR="008A5FBF">
        <w:rPr>
          <w:rFonts w:ascii="Arial" w:hAnsi="Arial" w:cs="Arial"/>
          <w:sz w:val="24"/>
        </w:rPr>
        <w:t>utk</w:t>
      </w:r>
      <w:r w:rsidR="008A5FBF" w:rsidRPr="004614C1">
        <w:rPr>
          <w:rFonts w:ascii="Arial" w:hAnsi="Arial" w:cs="Arial"/>
          <w:sz w:val="24"/>
        </w:rPr>
        <w:t>.edu</w:t>
      </w:r>
    </w:p>
    <w:p w14:paraId="12FFEF49" w14:textId="77777777" w:rsidR="008A5FBF" w:rsidRDefault="008A5FBF">
      <w:pPr>
        <w:rPr>
          <w:rFonts w:ascii="Arial" w:hAnsi="Arial"/>
          <w:sz w:val="24"/>
        </w:rPr>
      </w:pPr>
    </w:p>
    <w:p w14:paraId="156AC88A" w14:textId="77777777" w:rsidR="0080037E" w:rsidRPr="004614C1" w:rsidRDefault="0080037E">
      <w:pPr>
        <w:rPr>
          <w:rFonts w:ascii="Arial" w:hAnsi="Arial"/>
          <w:sz w:val="24"/>
        </w:rPr>
      </w:pPr>
    </w:p>
    <w:p w14:paraId="2435C840" w14:textId="77777777" w:rsidR="008A5FBF" w:rsidRPr="004614C1" w:rsidRDefault="008A5FBF">
      <w:pPr>
        <w:rPr>
          <w:rFonts w:ascii="Arial" w:hAnsi="Arial"/>
          <w:sz w:val="24"/>
        </w:rPr>
      </w:pPr>
      <w:r w:rsidRPr="004614C1">
        <w:rPr>
          <w:rFonts w:ascii="Arial" w:hAnsi="Arial"/>
          <w:b/>
          <w:sz w:val="24"/>
        </w:rPr>
        <w:t>EDUCATION</w:t>
      </w:r>
    </w:p>
    <w:p w14:paraId="3E5009CE" w14:textId="77777777" w:rsidR="008A5FBF" w:rsidRPr="004614C1" w:rsidRDefault="008A5FBF" w:rsidP="008A5FBF">
      <w:pPr>
        <w:tabs>
          <w:tab w:val="left" w:pos="0"/>
        </w:tabs>
        <w:suppressAutoHyphens/>
        <w:jc w:val="both"/>
        <w:rPr>
          <w:spacing w:val="-3"/>
          <w:sz w:val="24"/>
        </w:rPr>
      </w:pPr>
    </w:p>
    <w:p w14:paraId="1F94F369" w14:textId="77777777" w:rsidR="008A5FBF" w:rsidRDefault="008A5FBF" w:rsidP="008A5FB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4614C1">
        <w:rPr>
          <w:rFonts w:ascii="Arial" w:hAnsi="Arial" w:cs="Arial"/>
          <w:spacing w:val="-3"/>
          <w:sz w:val="24"/>
        </w:rPr>
        <w:t xml:space="preserve">Ph.D., </w:t>
      </w:r>
      <w:r w:rsidRPr="004614C1">
        <w:rPr>
          <w:rFonts w:ascii="Arial" w:hAnsi="Arial" w:cs="Arial"/>
          <w:spacing w:val="-3"/>
          <w:sz w:val="24"/>
        </w:rPr>
        <w:tab/>
        <w:t>Management, Auburn University, 2003.</w:t>
      </w:r>
    </w:p>
    <w:p w14:paraId="304AD93D" w14:textId="77777777" w:rsidR="008A5FBF" w:rsidRDefault="008A5FBF" w:rsidP="008A5FBF">
      <w:pPr>
        <w:tabs>
          <w:tab w:val="left" w:pos="0"/>
        </w:tabs>
        <w:suppressAutoHyphens/>
        <w:ind w:left="720"/>
        <w:jc w:val="both"/>
        <w:rPr>
          <w:rFonts w:ascii="Arial" w:hAnsi="Arial" w:cs="Arial"/>
          <w:spacing w:val="-3"/>
          <w:sz w:val="24"/>
          <w:szCs w:val="24"/>
        </w:rPr>
      </w:pPr>
      <w:r w:rsidRPr="00020AE0">
        <w:rPr>
          <w:rFonts w:ascii="Arial" w:hAnsi="Arial" w:cs="Arial"/>
          <w:spacing w:val="-3"/>
          <w:sz w:val="24"/>
          <w:szCs w:val="24"/>
          <w:u w:val="single"/>
        </w:rPr>
        <w:t>Dissertation:</w:t>
      </w:r>
      <w:r w:rsidRPr="00020AE0">
        <w:rPr>
          <w:rFonts w:ascii="Arial" w:hAnsi="Arial" w:cs="Arial"/>
          <w:spacing w:val="-3"/>
          <w:sz w:val="24"/>
          <w:szCs w:val="24"/>
        </w:rPr>
        <w:t xml:space="preserve">  A simulated annealing approach for the composite facility location and resource allocation problem:  A study of strategic positioning of US Air Force munitions</w:t>
      </w:r>
    </w:p>
    <w:p w14:paraId="427CC7AF" w14:textId="77777777" w:rsidR="008A5FBF" w:rsidRPr="00020AE0" w:rsidRDefault="008A5FBF" w:rsidP="008A5FBF">
      <w:pPr>
        <w:tabs>
          <w:tab w:val="left" w:pos="0"/>
        </w:tabs>
        <w:suppressAutoHyphens/>
        <w:ind w:left="72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u w:val="single"/>
        </w:rPr>
        <w:t>Chair:</w:t>
      </w:r>
      <w:r>
        <w:rPr>
          <w:rFonts w:ascii="Arial" w:hAnsi="Arial" w:cs="Arial"/>
          <w:spacing w:val="-3"/>
          <w:sz w:val="24"/>
          <w:szCs w:val="24"/>
        </w:rPr>
        <w:t xml:space="preserve">  Patrick R. McMullen, Associate Professor, Wake Forest University</w:t>
      </w:r>
    </w:p>
    <w:p w14:paraId="48056C33" w14:textId="77777777" w:rsidR="008A5FBF" w:rsidRPr="004614C1" w:rsidRDefault="008A5FBF" w:rsidP="008A5FB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4614C1">
        <w:rPr>
          <w:rFonts w:ascii="Arial" w:hAnsi="Arial" w:cs="Arial"/>
          <w:spacing w:val="-3"/>
          <w:sz w:val="24"/>
        </w:rPr>
        <w:tab/>
      </w:r>
    </w:p>
    <w:p w14:paraId="1314C263" w14:textId="77777777" w:rsidR="008A5FBF" w:rsidRPr="004614C1" w:rsidRDefault="008A5FBF" w:rsidP="008A5FB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4614C1">
        <w:rPr>
          <w:rFonts w:ascii="Arial" w:hAnsi="Arial" w:cs="Arial"/>
          <w:spacing w:val="-3"/>
          <w:sz w:val="24"/>
        </w:rPr>
        <w:t>M.S., Logistics Management, Air Force Institute of Technology, 1998.</w:t>
      </w:r>
    </w:p>
    <w:p w14:paraId="1E720BFC" w14:textId="77777777" w:rsidR="008A5FBF" w:rsidRPr="004614C1" w:rsidRDefault="008A5FBF" w:rsidP="008A5FB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4288FB" w14:textId="77777777" w:rsidR="008A5FBF" w:rsidRPr="004614C1" w:rsidRDefault="008A5FBF" w:rsidP="008A5FB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4614C1">
        <w:rPr>
          <w:rFonts w:ascii="Arial" w:hAnsi="Arial" w:cs="Arial"/>
          <w:spacing w:val="-3"/>
          <w:sz w:val="24"/>
        </w:rPr>
        <w:t>B.S., History, United States Air Force Academy, 1990.</w:t>
      </w:r>
    </w:p>
    <w:p w14:paraId="4B8DD522" w14:textId="77777777" w:rsidR="008A5FBF" w:rsidRPr="004614C1" w:rsidRDefault="008A5FBF">
      <w:pPr>
        <w:rPr>
          <w:rFonts w:ascii="Arial" w:hAnsi="Arial"/>
          <w:sz w:val="24"/>
        </w:rPr>
      </w:pPr>
    </w:p>
    <w:p w14:paraId="1B364BED" w14:textId="77777777" w:rsidR="008A5FBF" w:rsidRPr="004614C1" w:rsidRDefault="008A5FBF" w:rsidP="008A5FBF">
      <w:pPr>
        <w:rPr>
          <w:rFonts w:ascii="Arial" w:hAnsi="Arial"/>
          <w:b/>
          <w:sz w:val="24"/>
        </w:rPr>
      </w:pPr>
    </w:p>
    <w:p w14:paraId="0D0B7D05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b/>
          <w:sz w:val="24"/>
        </w:rPr>
        <w:t>PROFESSIONAL EXPERIENCE</w:t>
      </w:r>
    </w:p>
    <w:p w14:paraId="27DBFA7C" w14:textId="77777777" w:rsidR="00EF7C5F" w:rsidRDefault="00EF7C5F" w:rsidP="008A5FBF">
      <w:pPr>
        <w:rPr>
          <w:rFonts w:ascii="Arial" w:hAnsi="Arial"/>
          <w:sz w:val="24"/>
        </w:rPr>
      </w:pPr>
    </w:p>
    <w:p w14:paraId="6CB3BFE3" w14:textId="5AC1DB3E" w:rsidR="008A5FBF" w:rsidRDefault="00F06ADE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2010-Present, </w:t>
      </w:r>
      <w:r w:rsidR="008A5FBF">
        <w:rPr>
          <w:rFonts w:ascii="Arial" w:hAnsi="Arial"/>
          <w:sz w:val="24"/>
        </w:rPr>
        <w:t>Dep</w:t>
      </w:r>
      <w:r w:rsidR="00662857">
        <w:rPr>
          <w:rFonts w:ascii="Arial" w:hAnsi="Arial"/>
          <w:sz w:val="24"/>
        </w:rPr>
        <w:t xml:space="preserve">artment of </w:t>
      </w:r>
      <w:r w:rsidR="0084763D">
        <w:rPr>
          <w:rFonts w:ascii="Arial" w:hAnsi="Arial"/>
          <w:sz w:val="24"/>
        </w:rPr>
        <w:t>Supply Chain Management</w:t>
      </w:r>
      <w:r w:rsidR="008A5FBF">
        <w:rPr>
          <w:rFonts w:ascii="Arial" w:hAnsi="Arial"/>
          <w:sz w:val="24"/>
        </w:rPr>
        <w:t xml:space="preserve">, </w:t>
      </w:r>
      <w:r w:rsidR="004C0135">
        <w:rPr>
          <w:rFonts w:ascii="Arial" w:hAnsi="Arial"/>
          <w:sz w:val="24"/>
        </w:rPr>
        <w:t xml:space="preserve">Haslam </w:t>
      </w:r>
      <w:r w:rsidR="00AD4B86">
        <w:rPr>
          <w:rFonts w:ascii="Arial" w:hAnsi="Arial"/>
          <w:sz w:val="24"/>
        </w:rPr>
        <w:t>Co</w:t>
      </w:r>
      <w:r w:rsidR="004C0135">
        <w:rPr>
          <w:rFonts w:ascii="Arial" w:hAnsi="Arial"/>
          <w:sz w:val="24"/>
        </w:rPr>
        <w:t>llege of Business</w:t>
      </w:r>
      <w:r w:rsidR="00AD4B86">
        <w:rPr>
          <w:rFonts w:ascii="Arial" w:hAnsi="Arial"/>
          <w:sz w:val="24"/>
        </w:rPr>
        <w:t xml:space="preserve">, </w:t>
      </w:r>
      <w:r w:rsidR="008A5FBF">
        <w:rPr>
          <w:rFonts w:ascii="Arial" w:hAnsi="Arial"/>
          <w:sz w:val="24"/>
        </w:rPr>
        <w:t>Unive</w:t>
      </w:r>
      <w:r w:rsidR="00601BC9">
        <w:rPr>
          <w:rFonts w:ascii="Arial" w:hAnsi="Arial"/>
          <w:sz w:val="24"/>
        </w:rPr>
        <w:t>rsity of Tennessee, Knoxville Tennessee</w:t>
      </w:r>
    </w:p>
    <w:p w14:paraId="2C400D7F" w14:textId="77777777" w:rsidR="00886F1E" w:rsidRDefault="00886F1E" w:rsidP="008A5FBF">
      <w:pPr>
        <w:rPr>
          <w:rFonts w:ascii="Arial" w:hAnsi="Arial"/>
          <w:sz w:val="24"/>
        </w:rPr>
      </w:pPr>
    </w:p>
    <w:p w14:paraId="1233E115" w14:textId="77777777" w:rsidR="003B4DE7" w:rsidRDefault="003B4DE7" w:rsidP="00E007DC">
      <w:pPr>
        <w:ind w:left="2880" w:hanging="2160"/>
        <w:rPr>
          <w:rFonts w:ascii="Arial" w:hAnsi="Arial"/>
          <w:sz w:val="24"/>
        </w:rPr>
      </w:pPr>
    </w:p>
    <w:p w14:paraId="6B4EA071" w14:textId="6C507DD9" w:rsidR="003B4DE7" w:rsidRPr="00662857" w:rsidRDefault="00A632BC" w:rsidP="00662857">
      <w:pPr>
        <w:ind w:left="288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2017-Present</w:t>
      </w:r>
      <w:r>
        <w:rPr>
          <w:rFonts w:ascii="Arial" w:hAnsi="Arial"/>
          <w:sz w:val="24"/>
        </w:rPr>
        <w:tab/>
      </w:r>
      <w:r w:rsidRPr="00290A77">
        <w:rPr>
          <w:rFonts w:ascii="Arial" w:hAnsi="Arial"/>
          <w:i/>
          <w:sz w:val="24"/>
        </w:rPr>
        <w:t>Daniel &amp; Karen Myers Supply Chain Fellow</w:t>
      </w:r>
      <w:r w:rsidR="00662857">
        <w:rPr>
          <w:rFonts w:ascii="Arial" w:hAnsi="Arial"/>
          <w:sz w:val="24"/>
        </w:rPr>
        <w:t xml:space="preserve">, </w:t>
      </w:r>
      <w:r w:rsidR="00662857" w:rsidRPr="00662857">
        <w:rPr>
          <w:rFonts w:ascii="Arial" w:hAnsi="Arial"/>
          <w:i/>
          <w:sz w:val="24"/>
        </w:rPr>
        <w:t>Bartley Family Research Scholar</w:t>
      </w:r>
      <w:r w:rsidR="00CF5721">
        <w:rPr>
          <w:rFonts w:ascii="Arial" w:hAnsi="Arial"/>
          <w:i/>
          <w:sz w:val="24"/>
        </w:rPr>
        <w:t xml:space="preserve"> &amp; </w:t>
      </w:r>
      <w:r w:rsidRPr="00290A77">
        <w:rPr>
          <w:rFonts w:ascii="Arial" w:hAnsi="Arial"/>
          <w:i/>
          <w:sz w:val="24"/>
        </w:rPr>
        <w:t>Associate</w:t>
      </w:r>
      <w:r w:rsidR="00662857">
        <w:rPr>
          <w:rFonts w:ascii="Arial" w:hAnsi="Arial"/>
          <w:i/>
          <w:sz w:val="24"/>
        </w:rPr>
        <w:t xml:space="preserve"> Professor of Supply Chain Mgt.</w:t>
      </w:r>
    </w:p>
    <w:p w14:paraId="1B4B5BBA" w14:textId="77777777" w:rsidR="00A632BC" w:rsidRDefault="00A632BC" w:rsidP="00E007DC">
      <w:pPr>
        <w:ind w:left="2880" w:hanging="2160"/>
        <w:rPr>
          <w:rFonts w:ascii="Arial" w:hAnsi="Arial"/>
          <w:sz w:val="24"/>
        </w:rPr>
      </w:pPr>
    </w:p>
    <w:p w14:paraId="1DECD335" w14:textId="535BA647" w:rsidR="00460F3F" w:rsidRPr="00460F3F" w:rsidRDefault="002C561E" w:rsidP="00E007DC">
      <w:pPr>
        <w:ind w:left="2880" w:hanging="216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2015</w:t>
      </w:r>
      <w:r w:rsidR="00F5788C">
        <w:rPr>
          <w:rFonts w:ascii="Arial" w:hAnsi="Arial"/>
          <w:sz w:val="24"/>
        </w:rPr>
        <w:t>-2017</w:t>
      </w:r>
      <w:r w:rsidR="00E007DC">
        <w:rPr>
          <w:rFonts w:ascii="Arial" w:hAnsi="Arial"/>
          <w:sz w:val="24"/>
        </w:rPr>
        <w:tab/>
      </w:r>
      <w:r w:rsidR="00E007DC" w:rsidRPr="00460F3F">
        <w:rPr>
          <w:rFonts w:ascii="Arial" w:hAnsi="Arial"/>
          <w:i/>
          <w:sz w:val="24"/>
        </w:rPr>
        <w:t xml:space="preserve">William B. </w:t>
      </w:r>
      <w:proofErr w:type="spellStart"/>
      <w:r w:rsidR="00E007DC" w:rsidRPr="00460F3F">
        <w:rPr>
          <w:rFonts w:ascii="Arial" w:hAnsi="Arial"/>
          <w:i/>
          <w:sz w:val="24"/>
        </w:rPr>
        <w:t>Stokely</w:t>
      </w:r>
      <w:proofErr w:type="spellEnd"/>
      <w:r w:rsidR="00E007DC" w:rsidRPr="00460F3F">
        <w:rPr>
          <w:rFonts w:ascii="Arial" w:hAnsi="Arial"/>
          <w:i/>
          <w:sz w:val="24"/>
        </w:rPr>
        <w:t xml:space="preserve"> Faculty Research </w:t>
      </w:r>
      <w:r w:rsidR="00E33DE7" w:rsidRPr="00460F3F">
        <w:rPr>
          <w:rFonts w:ascii="Arial" w:hAnsi="Arial"/>
          <w:i/>
          <w:sz w:val="24"/>
        </w:rPr>
        <w:t>Fellow</w:t>
      </w:r>
      <w:r w:rsidR="00460F3F" w:rsidRPr="00460F3F">
        <w:rPr>
          <w:rFonts w:ascii="Arial" w:hAnsi="Arial"/>
          <w:i/>
          <w:sz w:val="24"/>
        </w:rPr>
        <w:t xml:space="preserve"> &amp; Associate Professor</w:t>
      </w:r>
    </w:p>
    <w:p w14:paraId="77C81E4F" w14:textId="47936144" w:rsidR="00E007DC" w:rsidRPr="00460F3F" w:rsidRDefault="00460F3F" w:rsidP="00E007DC">
      <w:pPr>
        <w:ind w:left="2880" w:hanging="2160"/>
        <w:rPr>
          <w:rFonts w:ascii="Arial" w:hAnsi="Arial"/>
          <w:i/>
          <w:sz w:val="24"/>
        </w:rPr>
      </w:pPr>
      <w:r w:rsidRPr="00460F3F">
        <w:rPr>
          <w:rFonts w:ascii="Arial" w:hAnsi="Arial"/>
          <w:i/>
          <w:sz w:val="24"/>
        </w:rPr>
        <w:tab/>
        <w:t>of Supply Chain Management</w:t>
      </w:r>
      <w:r w:rsidR="00A0360B" w:rsidRPr="00460F3F">
        <w:rPr>
          <w:rFonts w:ascii="Arial" w:hAnsi="Arial"/>
          <w:i/>
          <w:sz w:val="24"/>
        </w:rPr>
        <w:t xml:space="preserve"> </w:t>
      </w:r>
    </w:p>
    <w:p w14:paraId="35A94A5F" w14:textId="77777777" w:rsidR="003139A7" w:rsidRDefault="003139A7" w:rsidP="00E9644D">
      <w:pPr>
        <w:rPr>
          <w:rFonts w:ascii="Arial" w:hAnsi="Arial"/>
          <w:sz w:val="24"/>
        </w:rPr>
      </w:pPr>
    </w:p>
    <w:p w14:paraId="1C359A74" w14:textId="4575D0AA" w:rsidR="00F06ADE" w:rsidRDefault="003B4DE7" w:rsidP="00F06ADE">
      <w:pPr>
        <w:ind w:left="288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2010</w:t>
      </w:r>
      <w:r w:rsidR="00312589">
        <w:rPr>
          <w:rFonts w:ascii="Arial" w:hAnsi="Arial"/>
          <w:sz w:val="24"/>
        </w:rPr>
        <w:t>-2015</w:t>
      </w:r>
      <w:r w:rsidR="00F06ADE">
        <w:rPr>
          <w:rFonts w:ascii="Arial" w:hAnsi="Arial"/>
          <w:sz w:val="24"/>
        </w:rPr>
        <w:tab/>
      </w:r>
      <w:r w:rsidR="00F06ADE" w:rsidRPr="00F06ADE">
        <w:rPr>
          <w:rFonts w:ascii="Arial" w:hAnsi="Arial"/>
          <w:i/>
          <w:sz w:val="24"/>
        </w:rPr>
        <w:t>D</w:t>
      </w:r>
      <w:r w:rsidR="00601BC9">
        <w:rPr>
          <w:rFonts w:ascii="Arial" w:hAnsi="Arial"/>
          <w:i/>
          <w:sz w:val="24"/>
        </w:rPr>
        <w:t xml:space="preserve">emand and </w:t>
      </w:r>
      <w:r w:rsidR="00F06ADE" w:rsidRPr="00F06ADE">
        <w:rPr>
          <w:rFonts w:ascii="Arial" w:hAnsi="Arial"/>
          <w:i/>
          <w:sz w:val="24"/>
        </w:rPr>
        <w:t>S</w:t>
      </w:r>
      <w:r w:rsidR="00601BC9">
        <w:rPr>
          <w:rFonts w:ascii="Arial" w:hAnsi="Arial"/>
          <w:i/>
          <w:sz w:val="24"/>
        </w:rPr>
        <w:t xml:space="preserve">upply </w:t>
      </w:r>
      <w:r w:rsidR="00F06ADE" w:rsidRPr="00F06ADE">
        <w:rPr>
          <w:rFonts w:ascii="Arial" w:hAnsi="Arial"/>
          <w:i/>
          <w:sz w:val="24"/>
        </w:rPr>
        <w:t>I</w:t>
      </w:r>
      <w:r w:rsidR="00601BC9">
        <w:rPr>
          <w:rFonts w:ascii="Arial" w:hAnsi="Arial"/>
          <w:i/>
          <w:sz w:val="24"/>
        </w:rPr>
        <w:t>ntegration (DSI)</w:t>
      </w:r>
      <w:r w:rsidR="00F06ADE" w:rsidRPr="00F06ADE">
        <w:rPr>
          <w:rFonts w:ascii="Arial" w:hAnsi="Arial"/>
          <w:i/>
          <w:sz w:val="24"/>
        </w:rPr>
        <w:t xml:space="preserve"> Forums Distinguished Scholar &amp; Assistant Professor of Supply Chain Management</w:t>
      </w:r>
    </w:p>
    <w:p w14:paraId="46D555E9" w14:textId="0E83D7BB" w:rsidR="008A5FBF" w:rsidRPr="00EF7C5F" w:rsidRDefault="00F86E2B" w:rsidP="008A5FBF">
      <w:pPr>
        <w:rPr>
          <w:rFonts w:ascii="Arial" w:hAnsi="Arial"/>
          <w:i/>
          <w:sz w:val="24"/>
        </w:rPr>
      </w:pPr>
      <w:r w:rsidRPr="00F86E2B">
        <w:rPr>
          <w:rFonts w:ascii="Arial" w:hAnsi="Arial"/>
          <w:i/>
          <w:sz w:val="24"/>
        </w:rPr>
        <w:t xml:space="preserve"> </w:t>
      </w:r>
    </w:p>
    <w:p w14:paraId="014D9B99" w14:textId="77777777" w:rsidR="008A5FBF" w:rsidRPr="004614C1" w:rsidRDefault="008A5FBF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2006-2010</w:t>
      </w:r>
      <w:r w:rsidRPr="004614C1">
        <w:rPr>
          <w:rFonts w:ascii="Arial" w:hAnsi="Arial"/>
          <w:sz w:val="24"/>
        </w:rPr>
        <w:t xml:space="preserve">, </w:t>
      </w:r>
      <w:r w:rsidRPr="00F06ADE">
        <w:rPr>
          <w:rFonts w:ascii="Arial" w:hAnsi="Arial"/>
          <w:i/>
          <w:sz w:val="24"/>
        </w:rPr>
        <w:t>Adjunct Professor of Logistics Management</w:t>
      </w:r>
      <w:r>
        <w:rPr>
          <w:rFonts w:ascii="Arial" w:hAnsi="Arial"/>
          <w:sz w:val="24"/>
        </w:rPr>
        <w:t xml:space="preserve">, </w:t>
      </w:r>
      <w:r w:rsidRPr="004614C1">
        <w:rPr>
          <w:rFonts w:ascii="Arial" w:hAnsi="Arial"/>
          <w:sz w:val="24"/>
        </w:rPr>
        <w:t>Georgia College &amp; State University, Milledgeville, GA</w:t>
      </w:r>
    </w:p>
    <w:p w14:paraId="1956E8CB" w14:textId="77777777" w:rsidR="008A5FBF" w:rsidRPr="004614C1" w:rsidRDefault="008A5FBF" w:rsidP="008A5FBF">
      <w:pPr>
        <w:rPr>
          <w:rFonts w:ascii="Arial" w:hAnsi="Arial"/>
          <w:sz w:val="24"/>
        </w:rPr>
      </w:pPr>
    </w:p>
    <w:p w14:paraId="362D6DAB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2003-2006, </w:t>
      </w:r>
      <w:r w:rsidRPr="00F06ADE">
        <w:rPr>
          <w:rFonts w:ascii="Arial" w:hAnsi="Arial"/>
          <w:i/>
          <w:sz w:val="24"/>
        </w:rPr>
        <w:t>Assistant Professor of Logistics Management</w:t>
      </w:r>
      <w:r w:rsidRPr="004614C1">
        <w:rPr>
          <w:rFonts w:ascii="Arial" w:hAnsi="Arial"/>
          <w:sz w:val="24"/>
        </w:rPr>
        <w:t>, Department of Operational Sciences, Graduate School of Engineering and Management, Air Force Institute of Technology, Dayton, OH</w:t>
      </w:r>
    </w:p>
    <w:p w14:paraId="07D507C3" w14:textId="77777777" w:rsidR="008A5FBF" w:rsidRPr="004614C1" w:rsidRDefault="008A5FBF" w:rsidP="008A5FBF">
      <w:pPr>
        <w:rPr>
          <w:rFonts w:ascii="Arial" w:hAnsi="Arial"/>
          <w:sz w:val="24"/>
        </w:rPr>
      </w:pPr>
    </w:p>
    <w:p w14:paraId="12977C57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2000-2003, </w:t>
      </w:r>
      <w:r w:rsidRPr="00F06ADE">
        <w:rPr>
          <w:rFonts w:ascii="Arial" w:hAnsi="Arial"/>
          <w:i/>
          <w:sz w:val="24"/>
        </w:rPr>
        <w:t>Graduate Research and Teaching Assistant</w:t>
      </w:r>
      <w:r w:rsidRPr="004614C1">
        <w:rPr>
          <w:rFonts w:ascii="Arial" w:hAnsi="Arial"/>
          <w:sz w:val="24"/>
        </w:rPr>
        <w:t>, Department of Management, College of Business, Auburn University, Auburn, AL</w:t>
      </w:r>
    </w:p>
    <w:p w14:paraId="5889C76E" w14:textId="77777777" w:rsidR="008A5FBF" w:rsidRPr="004614C1" w:rsidRDefault="008A5FBF" w:rsidP="008A5FBF">
      <w:pPr>
        <w:rPr>
          <w:rFonts w:ascii="Arial" w:hAnsi="Arial"/>
          <w:sz w:val="24"/>
        </w:rPr>
      </w:pPr>
    </w:p>
    <w:p w14:paraId="38B4BF26" w14:textId="11E85AB4" w:rsidR="008A5FBF" w:rsidRPr="004614C1" w:rsidRDefault="008A5FBF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1990- 201</w:t>
      </w:r>
      <w:r w:rsidRPr="004614C1">
        <w:rPr>
          <w:rFonts w:ascii="Arial" w:hAnsi="Arial"/>
          <w:sz w:val="24"/>
        </w:rPr>
        <w:t xml:space="preserve">0, </w:t>
      </w:r>
      <w:r w:rsidR="005348E6">
        <w:rPr>
          <w:rFonts w:ascii="Arial" w:hAnsi="Arial"/>
          <w:i/>
          <w:sz w:val="24"/>
        </w:rPr>
        <w:t>Lieutenant</w:t>
      </w:r>
      <w:r w:rsidR="003C0452" w:rsidRPr="005348E6">
        <w:rPr>
          <w:rFonts w:ascii="Arial" w:hAnsi="Arial"/>
          <w:i/>
          <w:sz w:val="24"/>
        </w:rPr>
        <w:t xml:space="preserve"> Colonel</w:t>
      </w:r>
      <w:r w:rsidR="003C0452">
        <w:rPr>
          <w:rFonts w:ascii="Arial" w:hAnsi="Arial"/>
          <w:sz w:val="24"/>
        </w:rPr>
        <w:t xml:space="preserve">, </w:t>
      </w:r>
      <w:r w:rsidR="00AD4B86">
        <w:rPr>
          <w:rFonts w:ascii="Arial" w:hAnsi="Arial"/>
          <w:sz w:val="24"/>
        </w:rPr>
        <w:t>United States</w:t>
      </w:r>
      <w:r w:rsidRPr="004614C1">
        <w:rPr>
          <w:rFonts w:ascii="Arial" w:hAnsi="Arial"/>
          <w:sz w:val="24"/>
        </w:rPr>
        <w:t xml:space="preserve"> Air Force</w:t>
      </w:r>
      <w:r w:rsidR="005348E6">
        <w:rPr>
          <w:rFonts w:ascii="Arial" w:hAnsi="Arial"/>
          <w:sz w:val="24"/>
        </w:rPr>
        <w:t xml:space="preserve">, </w:t>
      </w:r>
      <w:r w:rsidR="005348E6" w:rsidRPr="00F06ADE">
        <w:rPr>
          <w:rFonts w:ascii="Arial" w:hAnsi="Arial"/>
          <w:sz w:val="24"/>
        </w:rPr>
        <w:t>Logistics an</w:t>
      </w:r>
      <w:r w:rsidR="005348E6">
        <w:rPr>
          <w:rFonts w:ascii="Arial" w:hAnsi="Arial"/>
          <w:sz w:val="24"/>
        </w:rPr>
        <w:t>d Maintenance Officer</w:t>
      </w:r>
    </w:p>
    <w:p w14:paraId="0915D5C5" w14:textId="77777777" w:rsidR="008A5FBF" w:rsidRPr="004614C1" w:rsidRDefault="008A5FBF" w:rsidP="008A5FB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83AF66C" w14:textId="77777777" w:rsidR="00655787" w:rsidRDefault="00655787" w:rsidP="008A5FBF">
      <w:pPr>
        <w:rPr>
          <w:rFonts w:ascii="Arial" w:hAnsi="Arial"/>
          <w:b/>
          <w:sz w:val="24"/>
        </w:rPr>
      </w:pPr>
    </w:p>
    <w:p w14:paraId="2CDD24D8" w14:textId="77777777" w:rsidR="00F467CF" w:rsidRDefault="00F467CF" w:rsidP="008A5FBF">
      <w:pPr>
        <w:rPr>
          <w:rFonts w:ascii="Arial" w:hAnsi="Arial"/>
          <w:b/>
          <w:sz w:val="24"/>
        </w:rPr>
      </w:pPr>
    </w:p>
    <w:p w14:paraId="000057B3" w14:textId="77777777" w:rsidR="00FF2CCD" w:rsidRDefault="00FF2CCD" w:rsidP="008A5FBF">
      <w:pPr>
        <w:rPr>
          <w:rFonts w:ascii="Arial" w:hAnsi="Arial"/>
          <w:b/>
          <w:sz w:val="24"/>
        </w:rPr>
      </w:pPr>
    </w:p>
    <w:p w14:paraId="19900837" w14:textId="77777777" w:rsidR="006F6AD4" w:rsidRDefault="006F6AD4" w:rsidP="008A5FBF">
      <w:pPr>
        <w:rPr>
          <w:rFonts w:ascii="Arial" w:hAnsi="Arial"/>
          <w:b/>
          <w:sz w:val="24"/>
        </w:rPr>
      </w:pPr>
    </w:p>
    <w:p w14:paraId="6C0669B9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b/>
          <w:sz w:val="24"/>
        </w:rPr>
        <w:t>PRIMARY RESEARCH INTERESTS</w:t>
      </w:r>
    </w:p>
    <w:p w14:paraId="4D12C981" w14:textId="77777777" w:rsidR="008A5FBF" w:rsidRPr="004614C1" w:rsidRDefault="008A5FBF" w:rsidP="008A5FB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4C937E5" w14:textId="46C4F85A" w:rsidR="008A5FBF" w:rsidRPr="004614C1" w:rsidRDefault="0084763D" w:rsidP="008A5FBF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</w:t>
      </w:r>
      <w:r w:rsidR="008A5FBF">
        <w:rPr>
          <w:rFonts w:ascii="Arial" w:hAnsi="Arial"/>
          <w:bCs/>
          <w:sz w:val="24"/>
        </w:rPr>
        <w:t>upply cha</w:t>
      </w:r>
      <w:r>
        <w:rPr>
          <w:rFonts w:ascii="Arial" w:hAnsi="Arial"/>
          <w:bCs/>
          <w:sz w:val="24"/>
        </w:rPr>
        <w:t xml:space="preserve">in </w:t>
      </w:r>
      <w:r w:rsidR="00933E44">
        <w:rPr>
          <w:rFonts w:ascii="Arial" w:hAnsi="Arial"/>
          <w:bCs/>
          <w:sz w:val="24"/>
        </w:rPr>
        <w:t>strategy</w:t>
      </w:r>
      <w:r w:rsidR="00F616A5">
        <w:rPr>
          <w:rFonts w:ascii="Arial" w:hAnsi="Arial"/>
          <w:bCs/>
          <w:sz w:val="24"/>
        </w:rPr>
        <w:t>,</w:t>
      </w:r>
      <w:r w:rsidR="00933E44">
        <w:rPr>
          <w:rFonts w:ascii="Arial" w:hAnsi="Arial"/>
          <w:bCs/>
          <w:sz w:val="24"/>
        </w:rPr>
        <w:t xml:space="preserve"> </w:t>
      </w:r>
      <w:r w:rsidR="00071301">
        <w:rPr>
          <w:rFonts w:ascii="Arial" w:hAnsi="Arial"/>
          <w:bCs/>
          <w:sz w:val="24"/>
        </w:rPr>
        <w:t xml:space="preserve">sustainability, </w:t>
      </w:r>
      <w:r>
        <w:rPr>
          <w:rFonts w:ascii="Arial" w:hAnsi="Arial"/>
          <w:bCs/>
          <w:sz w:val="24"/>
        </w:rPr>
        <w:t>v</w:t>
      </w:r>
      <w:r w:rsidRPr="004614C1">
        <w:rPr>
          <w:rFonts w:ascii="Arial" w:hAnsi="Arial"/>
          <w:bCs/>
          <w:sz w:val="24"/>
        </w:rPr>
        <w:t xml:space="preserve">ehicle routing, </w:t>
      </w:r>
      <w:r w:rsidR="00354D19">
        <w:rPr>
          <w:rFonts w:ascii="Arial" w:hAnsi="Arial"/>
          <w:bCs/>
          <w:sz w:val="24"/>
        </w:rPr>
        <w:t>facility location</w:t>
      </w:r>
      <w:r w:rsidR="005A6D9C">
        <w:rPr>
          <w:rFonts w:ascii="Arial" w:hAnsi="Arial"/>
          <w:bCs/>
          <w:sz w:val="24"/>
        </w:rPr>
        <w:t>,</w:t>
      </w:r>
      <w:r w:rsidR="008A5FBF" w:rsidRPr="004614C1">
        <w:rPr>
          <w:rFonts w:ascii="Arial" w:hAnsi="Arial"/>
          <w:bCs/>
          <w:sz w:val="24"/>
        </w:rPr>
        <w:t xml:space="preserve"> </w:t>
      </w:r>
      <w:r w:rsidR="005A6D9C">
        <w:rPr>
          <w:rFonts w:ascii="Arial" w:hAnsi="Arial"/>
          <w:bCs/>
          <w:sz w:val="24"/>
        </w:rPr>
        <w:t xml:space="preserve">natural resource scarcity, </w:t>
      </w:r>
      <w:r w:rsidR="005E6046">
        <w:rPr>
          <w:rFonts w:ascii="Arial" w:hAnsi="Arial"/>
          <w:bCs/>
          <w:sz w:val="24"/>
        </w:rPr>
        <w:t xml:space="preserve">network design, </w:t>
      </w:r>
      <w:r w:rsidR="005A6D9C">
        <w:rPr>
          <w:rFonts w:ascii="Arial" w:hAnsi="Arial"/>
          <w:bCs/>
          <w:sz w:val="24"/>
        </w:rPr>
        <w:t>transportation</w:t>
      </w:r>
      <w:r w:rsidR="00A5269C">
        <w:rPr>
          <w:rFonts w:ascii="Arial" w:hAnsi="Arial"/>
          <w:bCs/>
          <w:sz w:val="24"/>
        </w:rPr>
        <w:t xml:space="preserve"> management</w:t>
      </w:r>
      <w:r w:rsidR="005A6D9C">
        <w:rPr>
          <w:rFonts w:ascii="Arial" w:hAnsi="Arial"/>
          <w:bCs/>
          <w:sz w:val="24"/>
        </w:rPr>
        <w:t xml:space="preserve">, </w:t>
      </w:r>
      <w:r w:rsidR="008A5FBF" w:rsidRPr="004614C1">
        <w:rPr>
          <w:rFonts w:ascii="Arial" w:hAnsi="Arial"/>
          <w:bCs/>
          <w:sz w:val="24"/>
        </w:rPr>
        <w:t>metaheuristics and combinatorial optimization.</w:t>
      </w:r>
    </w:p>
    <w:p w14:paraId="48E75A51" w14:textId="77777777" w:rsidR="0080037E" w:rsidRDefault="0080037E" w:rsidP="008A5FBF">
      <w:pPr>
        <w:rPr>
          <w:rFonts w:ascii="Arial" w:hAnsi="Arial"/>
          <w:b/>
          <w:sz w:val="24"/>
        </w:rPr>
      </w:pPr>
    </w:p>
    <w:p w14:paraId="448D6979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b/>
          <w:sz w:val="24"/>
        </w:rPr>
        <w:t>PRIMARY TEACHING INTERESTS</w:t>
      </w:r>
    </w:p>
    <w:p w14:paraId="00140D52" w14:textId="77777777" w:rsidR="008A5FBF" w:rsidRPr="004614C1" w:rsidRDefault="008A5FBF" w:rsidP="008A5FBF">
      <w:pPr>
        <w:rPr>
          <w:rFonts w:ascii="Arial" w:hAnsi="Arial"/>
          <w:sz w:val="16"/>
        </w:rPr>
      </w:pPr>
    </w:p>
    <w:p w14:paraId="1C4FA569" w14:textId="62BF52E1" w:rsidR="008A5FBF" w:rsidRPr="004614C1" w:rsidRDefault="008A5FBF" w:rsidP="008A5FBF">
      <w:pPr>
        <w:rPr>
          <w:rFonts w:ascii="Arial" w:hAnsi="Arial"/>
          <w:bCs/>
          <w:sz w:val="24"/>
        </w:rPr>
      </w:pPr>
      <w:r w:rsidRPr="004614C1">
        <w:rPr>
          <w:rFonts w:ascii="Arial" w:hAnsi="Arial"/>
          <w:bCs/>
          <w:sz w:val="24"/>
        </w:rPr>
        <w:t>Supply Chain Managem</w:t>
      </w:r>
      <w:r>
        <w:rPr>
          <w:rFonts w:ascii="Arial" w:hAnsi="Arial"/>
          <w:bCs/>
          <w:sz w:val="24"/>
        </w:rPr>
        <w:t xml:space="preserve">ent, </w:t>
      </w:r>
      <w:r w:rsidR="00F616A5">
        <w:rPr>
          <w:rFonts w:ascii="Arial" w:hAnsi="Arial"/>
          <w:bCs/>
          <w:sz w:val="24"/>
        </w:rPr>
        <w:t xml:space="preserve">Logistics Management, </w:t>
      </w:r>
      <w:r w:rsidR="008B6B28">
        <w:rPr>
          <w:rFonts w:ascii="Arial" w:hAnsi="Arial"/>
          <w:bCs/>
          <w:sz w:val="24"/>
        </w:rPr>
        <w:t xml:space="preserve">Operations Management, </w:t>
      </w:r>
      <w:r w:rsidRPr="004614C1">
        <w:rPr>
          <w:rFonts w:ascii="Arial" w:hAnsi="Arial"/>
          <w:bCs/>
          <w:sz w:val="24"/>
        </w:rPr>
        <w:t xml:space="preserve">Business Quantitative Methods, </w:t>
      </w:r>
      <w:r>
        <w:rPr>
          <w:rFonts w:ascii="Arial" w:hAnsi="Arial"/>
          <w:bCs/>
          <w:sz w:val="24"/>
        </w:rPr>
        <w:t xml:space="preserve">Global Supply Chain Strategy </w:t>
      </w:r>
      <w:r w:rsidRPr="004614C1">
        <w:rPr>
          <w:rFonts w:ascii="Arial" w:hAnsi="Arial"/>
          <w:bCs/>
          <w:sz w:val="24"/>
        </w:rPr>
        <w:t xml:space="preserve">and other </w:t>
      </w:r>
      <w:r w:rsidR="00F616A5">
        <w:rPr>
          <w:rFonts w:ascii="Arial" w:hAnsi="Arial"/>
          <w:bCs/>
          <w:sz w:val="24"/>
        </w:rPr>
        <w:t>specialty electives in Supply Chain</w:t>
      </w:r>
      <w:r w:rsidR="008363D1">
        <w:rPr>
          <w:rFonts w:ascii="Arial" w:hAnsi="Arial"/>
          <w:bCs/>
          <w:sz w:val="24"/>
        </w:rPr>
        <w:t xml:space="preserve"> </w:t>
      </w:r>
      <w:r w:rsidRPr="004614C1">
        <w:rPr>
          <w:rFonts w:ascii="Arial" w:hAnsi="Arial"/>
          <w:bCs/>
          <w:sz w:val="24"/>
        </w:rPr>
        <w:t>Management</w:t>
      </w:r>
    </w:p>
    <w:p w14:paraId="36895D7A" w14:textId="77777777" w:rsidR="008A5FBF" w:rsidRPr="004614C1" w:rsidRDefault="008A5FBF">
      <w:pPr>
        <w:rPr>
          <w:rFonts w:ascii="Arial" w:hAnsi="Arial"/>
          <w:b/>
        </w:rPr>
      </w:pPr>
    </w:p>
    <w:p w14:paraId="302595C5" w14:textId="77777777" w:rsidR="008A5FBF" w:rsidRPr="001218E8" w:rsidRDefault="008A5FBF">
      <w:pPr>
        <w:rPr>
          <w:rFonts w:ascii="Arial" w:hAnsi="Arial"/>
          <w:b/>
          <w:sz w:val="16"/>
          <w:szCs w:val="16"/>
        </w:rPr>
      </w:pPr>
    </w:p>
    <w:p w14:paraId="2CEF764B" w14:textId="77777777" w:rsidR="008A5FBF" w:rsidRPr="004614C1" w:rsidRDefault="008A5FBF">
      <w:pPr>
        <w:rPr>
          <w:rFonts w:ascii="Arial" w:hAnsi="Arial"/>
          <w:b/>
          <w:sz w:val="24"/>
        </w:rPr>
      </w:pPr>
      <w:r w:rsidRPr="004614C1">
        <w:rPr>
          <w:rFonts w:ascii="Arial" w:hAnsi="Arial"/>
          <w:b/>
          <w:sz w:val="24"/>
        </w:rPr>
        <w:t xml:space="preserve">PEER REVIEWED </w:t>
      </w:r>
      <w:r>
        <w:rPr>
          <w:rFonts w:ascii="Arial" w:hAnsi="Arial"/>
          <w:b/>
          <w:sz w:val="24"/>
        </w:rPr>
        <w:t xml:space="preserve">JOURNAL </w:t>
      </w:r>
      <w:r w:rsidR="00C23B2F">
        <w:rPr>
          <w:rFonts w:ascii="Arial" w:hAnsi="Arial"/>
          <w:b/>
          <w:sz w:val="24"/>
        </w:rPr>
        <w:t>ARTICLES</w:t>
      </w:r>
    </w:p>
    <w:p w14:paraId="1CFCF6CA" w14:textId="77777777" w:rsidR="00F02D52" w:rsidRDefault="00F02D52" w:rsidP="00E9349B">
      <w:pPr>
        <w:autoSpaceDE w:val="0"/>
        <w:autoSpaceDN w:val="0"/>
        <w:adjustRightInd w:val="0"/>
        <w:rPr>
          <w:rFonts w:ascii="Arial" w:hAnsi="Arial"/>
        </w:rPr>
      </w:pPr>
    </w:p>
    <w:p w14:paraId="0EF1D83F" w14:textId="3A148A08" w:rsidR="009E79D2" w:rsidRDefault="00586D10" w:rsidP="00586D1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32.  </w:t>
      </w:r>
      <w:r>
        <w:rPr>
          <w:rFonts w:ascii="Arial" w:hAnsi="Arial" w:cs="Arial"/>
          <w:sz w:val="24"/>
          <w:szCs w:val="24"/>
        </w:rPr>
        <w:t xml:space="preserve">Yoon, </w:t>
      </w:r>
      <w:proofErr w:type="spellStart"/>
      <w:r>
        <w:rPr>
          <w:rFonts w:ascii="Arial" w:hAnsi="Arial" w:cs="Arial"/>
          <w:sz w:val="24"/>
          <w:szCs w:val="24"/>
        </w:rPr>
        <w:t>Taekwan</w:t>
      </w:r>
      <w:proofErr w:type="spellEnd"/>
      <w:r>
        <w:rPr>
          <w:rFonts w:ascii="Arial" w:hAnsi="Arial" w:cs="Arial"/>
          <w:sz w:val="24"/>
          <w:szCs w:val="24"/>
        </w:rPr>
        <w:t xml:space="preserve">, Christopher R. Cherry, Megan </w:t>
      </w:r>
      <w:r w:rsidR="00AF7358"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z w:val="24"/>
          <w:szCs w:val="24"/>
        </w:rPr>
        <w:t>Ryerson, and John E. Bell.</w:t>
      </w:r>
      <w:r w:rsidR="009E79D2">
        <w:rPr>
          <w:rFonts w:ascii="Arial" w:hAnsi="Arial" w:cs="Arial"/>
          <w:sz w:val="24"/>
          <w:szCs w:val="24"/>
        </w:rPr>
        <w:t xml:space="preserve"> (2019)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52928D" w14:textId="1F496E7D" w:rsidR="00586D10" w:rsidRDefault="00586D10" w:rsidP="009E79D2">
      <w:pPr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Carsharing</w:t>
      </w:r>
      <w:proofErr w:type="spellEnd"/>
      <w:r>
        <w:rPr>
          <w:rFonts w:ascii="Arial" w:hAnsi="Arial" w:cs="Arial"/>
          <w:sz w:val="24"/>
          <w:szCs w:val="24"/>
        </w:rPr>
        <w:t xml:space="preserve"> Demand Estimation and Fleet Simulation </w:t>
      </w:r>
      <w:r w:rsidR="009E79D2">
        <w:rPr>
          <w:rFonts w:ascii="Arial" w:hAnsi="Arial" w:cs="Arial"/>
          <w:sz w:val="24"/>
          <w:szCs w:val="24"/>
        </w:rPr>
        <w:t xml:space="preserve">with Electric Vehicle Adoption” </w:t>
      </w:r>
      <w:r w:rsidRPr="00337475">
        <w:rPr>
          <w:rFonts w:ascii="Arial" w:hAnsi="Arial" w:cs="Arial"/>
          <w:i/>
          <w:sz w:val="24"/>
          <w:szCs w:val="24"/>
        </w:rPr>
        <w:t>Journal of Cleaner Production</w:t>
      </w:r>
      <w:r w:rsidR="002F599C">
        <w:rPr>
          <w:rFonts w:ascii="Arial" w:hAnsi="Arial" w:cs="Arial"/>
          <w:i/>
          <w:sz w:val="24"/>
          <w:szCs w:val="24"/>
        </w:rPr>
        <w:t xml:space="preserve">, </w:t>
      </w:r>
      <w:r w:rsidR="009E79D2">
        <w:rPr>
          <w:rFonts w:ascii="Arial" w:hAnsi="Arial" w:cs="Arial"/>
          <w:sz w:val="24"/>
          <w:szCs w:val="24"/>
        </w:rPr>
        <w:t>Vol. 206, 1051-1058</w:t>
      </w:r>
      <w:r w:rsidR="00F30E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7B7FB44" w14:textId="77777777" w:rsidR="00586D10" w:rsidRDefault="00586D10" w:rsidP="00DB4942">
      <w:pPr>
        <w:autoSpaceDE w:val="0"/>
        <w:autoSpaceDN w:val="0"/>
        <w:adjustRightInd w:val="0"/>
        <w:rPr>
          <w:rFonts w:ascii="Arial" w:hAnsi="Arial"/>
        </w:rPr>
      </w:pPr>
    </w:p>
    <w:p w14:paraId="176BFE70" w14:textId="77777777" w:rsidR="00DB4942" w:rsidRDefault="00DB4942" w:rsidP="00DB4942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</w:rPr>
        <w:t xml:space="preserve">31.  </w:t>
      </w:r>
      <w:r w:rsidRPr="00DB4942">
        <w:rPr>
          <w:rFonts w:ascii="Arial" w:hAnsi="Arial"/>
          <w:sz w:val="24"/>
        </w:rPr>
        <w:t xml:space="preserve">Castillo, Vincent, Diane A. </w:t>
      </w:r>
      <w:proofErr w:type="spellStart"/>
      <w:r w:rsidRPr="00DB4942">
        <w:rPr>
          <w:rFonts w:ascii="Arial" w:hAnsi="Arial"/>
          <w:sz w:val="24"/>
        </w:rPr>
        <w:t>Mollenkopf</w:t>
      </w:r>
      <w:proofErr w:type="spellEnd"/>
      <w:r w:rsidRPr="00DB4942">
        <w:rPr>
          <w:rFonts w:ascii="Arial" w:hAnsi="Arial"/>
          <w:sz w:val="24"/>
        </w:rPr>
        <w:t xml:space="preserve">, John E. Bell, and </w:t>
      </w:r>
      <w:proofErr w:type="spellStart"/>
      <w:r w:rsidRPr="00DB4942">
        <w:rPr>
          <w:rFonts w:ascii="Arial" w:hAnsi="Arial"/>
          <w:sz w:val="24"/>
        </w:rPr>
        <w:t>Hamparsum</w:t>
      </w:r>
      <w:proofErr w:type="spellEnd"/>
      <w:r w:rsidRPr="00DB4942">
        <w:rPr>
          <w:rFonts w:ascii="Arial" w:hAnsi="Arial"/>
          <w:sz w:val="24"/>
        </w:rPr>
        <w:t xml:space="preserve"> </w:t>
      </w:r>
      <w:proofErr w:type="spellStart"/>
      <w:r w:rsidRPr="00DB4942">
        <w:rPr>
          <w:rFonts w:ascii="Arial" w:hAnsi="Arial"/>
          <w:sz w:val="24"/>
        </w:rPr>
        <w:t>Bozdogan</w:t>
      </w:r>
      <w:proofErr w:type="spellEnd"/>
      <w:r w:rsidRPr="00DB49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(2018) </w:t>
      </w:r>
    </w:p>
    <w:p w14:paraId="0358C2CF" w14:textId="687B1803" w:rsidR="00DB4942" w:rsidRPr="00DB4942" w:rsidRDefault="00DB4942" w:rsidP="00DB4942">
      <w:pPr>
        <w:autoSpaceDE w:val="0"/>
        <w:autoSpaceDN w:val="0"/>
        <w:adjustRightInd w:val="0"/>
        <w:ind w:left="720"/>
        <w:rPr>
          <w:rFonts w:ascii="Arial" w:hAnsi="Arial"/>
          <w:sz w:val="24"/>
        </w:rPr>
      </w:pPr>
      <w:r w:rsidRPr="00DB4942">
        <w:rPr>
          <w:rFonts w:ascii="Arial" w:hAnsi="Arial"/>
          <w:sz w:val="24"/>
        </w:rPr>
        <w:t xml:space="preserve">“Supply Chain Integrity: A Key to </w:t>
      </w:r>
      <w:r>
        <w:rPr>
          <w:rFonts w:ascii="Arial" w:hAnsi="Arial"/>
          <w:sz w:val="24"/>
        </w:rPr>
        <w:t xml:space="preserve">Sustainable Supply Chain Management.” </w:t>
      </w:r>
      <w:r w:rsidRPr="00C520C0">
        <w:rPr>
          <w:rFonts w:ascii="Arial" w:hAnsi="Arial"/>
          <w:i/>
          <w:sz w:val="24"/>
        </w:rPr>
        <w:t xml:space="preserve">Journal of </w:t>
      </w:r>
      <w:r>
        <w:rPr>
          <w:rFonts w:ascii="Arial" w:hAnsi="Arial"/>
          <w:i/>
          <w:sz w:val="24"/>
        </w:rPr>
        <w:t>Business Logistics</w:t>
      </w:r>
      <w:r w:rsidR="00BF3F57">
        <w:rPr>
          <w:rFonts w:ascii="Arial" w:hAnsi="Arial"/>
          <w:i/>
          <w:sz w:val="24"/>
        </w:rPr>
        <w:t xml:space="preserve">, </w:t>
      </w:r>
      <w:r w:rsidR="00BF3F57" w:rsidRPr="00BF3F57">
        <w:rPr>
          <w:rFonts w:ascii="Arial" w:hAnsi="Arial"/>
          <w:sz w:val="24"/>
        </w:rPr>
        <w:t>Vol. 39(1), 38-56.</w:t>
      </w:r>
    </w:p>
    <w:p w14:paraId="2A3E9180" w14:textId="77777777" w:rsidR="00DB4942" w:rsidRDefault="00DB4942" w:rsidP="00A65348">
      <w:pPr>
        <w:rPr>
          <w:rFonts w:ascii="Arial" w:hAnsi="Arial"/>
        </w:rPr>
      </w:pPr>
    </w:p>
    <w:p w14:paraId="3B7909C3" w14:textId="0C0733EC" w:rsidR="00C179E0" w:rsidRDefault="00C179E0" w:rsidP="00A65348">
      <w:pPr>
        <w:rPr>
          <w:rFonts w:ascii="Arial" w:hAnsi="Arial"/>
          <w:sz w:val="24"/>
        </w:rPr>
      </w:pPr>
      <w:r>
        <w:rPr>
          <w:rFonts w:ascii="Arial" w:hAnsi="Arial"/>
        </w:rPr>
        <w:t xml:space="preserve">30.  </w:t>
      </w:r>
      <w:r>
        <w:rPr>
          <w:rFonts w:ascii="Arial" w:hAnsi="Arial"/>
          <w:sz w:val="24"/>
        </w:rPr>
        <w:t xml:space="preserve">Hazen, Benjamin T., Randy V. Bradley, John E. Bell, </w:t>
      </w:r>
      <w:proofErr w:type="spellStart"/>
      <w:r>
        <w:rPr>
          <w:rFonts w:ascii="Arial" w:hAnsi="Arial"/>
          <w:sz w:val="24"/>
        </w:rPr>
        <w:t>Joonhwan</w:t>
      </w:r>
      <w:proofErr w:type="spellEnd"/>
      <w:r>
        <w:rPr>
          <w:rFonts w:ascii="Arial" w:hAnsi="Arial"/>
          <w:sz w:val="24"/>
        </w:rPr>
        <w:t xml:space="preserve"> In </w:t>
      </w:r>
      <w:r w:rsidR="002D79A2">
        <w:rPr>
          <w:rFonts w:ascii="Arial" w:hAnsi="Arial"/>
          <w:sz w:val="24"/>
        </w:rPr>
        <w:t>and Terry Byrd (2018).</w:t>
      </w:r>
    </w:p>
    <w:p w14:paraId="5ED4E7B8" w14:textId="1DE8E71F" w:rsidR="00C179E0" w:rsidRPr="002D79A2" w:rsidRDefault="00C179E0" w:rsidP="00C179E0">
      <w:pPr>
        <w:ind w:left="720"/>
        <w:rPr>
          <w:rFonts w:ascii="Arial" w:hAnsi="Arial"/>
        </w:rPr>
      </w:pPr>
      <w:r>
        <w:rPr>
          <w:rFonts w:ascii="Arial" w:hAnsi="Arial"/>
          <w:sz w:val="24"/>
        </w:rPr>
        <w:t>“Enterprise Architecture</w:t>
      </w:r>
      <w:r w:rsidR="002D79A2">
        <w:rPr>
          <w:rFonts w:ascii="Arial" w:hAnsi="Arial"/>
          <w:sz w:val="24"/>
        </w:rPr>
        <w:t>: A Competence Based Approach to Achieving Agility and Performance”</w:t>
      </w:r>
      <w:r>
        <w:rPr>
          <w:rFonts w:ascii="Arial" w:hAnsi="Arial"/>
          <w:sz w:val="24"/>
        </w:rPr>
        <w:t xml:space="preserve"> </w:t>
      </w:r>
      <w:r w:rsidRPr="007A10B8">
        <w:rPr>
          <w:rFonts w:ascii="Arial" w:hAnsi="Arial"/>
          <w:i/>
          <w:sz w:val="24"/>
        </w:rPr>
        <w:t>Internationa</w:t>
      </w:r>
      <w:r>
        <w:rPr>
          <w:rFonts w:ascii="Arial" w:hAnsi="Arial"/>
          <w:i/>
          <w:sz w:val="24"/>
        </w:rPr>
        <w:t xml:space="preserve">l </w:t>
      </w:r>
      <w:r w:rsidR="00131295">
        <w:rPr>
          <w:rFonts w:ascii="Arial" w:hAnsi="Arial"/>
          <w:i/>
          <w:sz w:val="24"/>
        </w:rPr>
        <w:t xml:space="preserve">Journal of Production Economics, </w:t>
      </w:r>
      <w:r w:rsidR="00131295" w:rsidRPr="00131295">
        <w:rPr>
          <w:rFonts w:ascii="Arial" w:hAnsi="Arial"/>
          <w:sz w:val="24"/>
        </w:rPr>
        <w:t>Vol. 193, 566-577.</w:t>
      </w:r>
    </w:p>
    <w:p w14:paraId="28CA6F36" w14:textId="77777777" w:rsidR="00C179E0" w:rsidRDefault="00C179E0" w:rsidP="00A65348">
      <w:pPr>
        <w:rPr>
          <w:rFonts w:ascii="Arial" w:hAnsi="Arial"/>
        </w:rPr>
      </w:pPr>
    </w:p>
    <w:p w14:paraId="15A83B58" w14:textId="77777777" w:rsidR="008A0706" w:rsidRDefault="0096075E" w:rsidP="00A65348">
      <w:pPr>
        <w:rPr>
          <w:rFonts w:ascii="Arial" w:hAnsi="Arial"/>
          <w:sz w:val="24"/>
        </w:rPr>
      </w:pPr>
      <w:r>
        <w:rPr>
          <w:rFonts w:ascii="Arial" w:hAnsi="Arial"/>
        </w:rPr>
        <w:t xml:space="preserve">29.  </w:t>
      </w:r>
      <w:r w:rsidR="00B36EE9">
        <w:rPr>
          <w:rFonts w:ascii="Arial" w:hAnsi="Arial"/>
          <w:sz w:val="24"/>
        </w:rPr>
        <w:t>Castillo, Vinc</w:t>
      </w:r>
      <w:r w:rsidR="00A65348">
        <w:rPr>
          <w:rFonts w:ascii="Arial" w:hAnsi="Arial"/>
          <w:sz w:val="24"/>
        </w:rPr>
        <w:t xml:space="preserve">ent, John E. Bell, </w:t>
      </w:r>
      <w:r w:rsidR="00B36EE9">
        <w:rPr>
          <w:rFonts w:ascii="Arial" w:hAnsi="Arial"/>
          <w:sz w:val="24"/>
        </w:rPr>
        <w:t>William J. Rose</w:t>
      </w:r>
      <w:r w:rsidR="00A65348">
        <w:rPr>
          <w:rFonts w:ascii="Arial" w:hAnsi="Arial"/>
          <w:sz w:val="24"/>
        </w:rPr>
        <w:t xml:space="preserve"> and Alex</w:t>
      </w:r>
      <w:r w:rsidR="00C7221A">
        <w:rPr>
          <w:rFonts w:ascii="Arial" w:hAnsi="Arial"/>
          <w:sz w:val="24"/>
        </w:rPr>
        <w:t>andre M.</w:t>
      </w:r>
      <w:r w:rsidR="00A65348">
        <w:rPr>
          <w:rFonts w:ascii="Arial" w:hAnsi="Arial"/>
          <w:sz w:val="24"/>
        </w:rPr>
        <w:t xml:space="preserve"> Rodrigues</w:t>
      </w:r>
      <w:r w:rsidR="001911ED">
        <w:rPr>
          <w:rFonts w:ascii="Arial" w:hAnsi="Arial"/>
          <w:sz w:val="24"/>
        </w:rPr>
        <w:t xml:space="preserve"> (2018)</w:t>
      </w:r>
      <w:r w:rsidR="00A65348">
        <w:rPr>
          <w:rFonts w:ascii="Arial" w:hAnsi="Arial"/>
          <w:sz w:val="24"/>
        </w:rPr>
        <w:t xml:space="preserve">.  </w:t>
      </w:r>
    </w:p>
    <w:p w14:paraId="5ECFA913" w14:textId="4D056477" w:rsidR="00B36EE9" w:rsidRPr="00A65348" w:rsidRDefault="00A65348" w:rsidP="008A0706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“Crowd-</w:t>
      </w:r>
      <w:r w:rsidR="00B5395C">
        <w:rPr>
          <w:rFonts w:ascii="Arial" w:hAnsi="Arial"/>
          <w:sz w:val="24"/>
        </w:rPr>
        <w:t>Sourcing</w:t>
      </w:r>
      <w:r>
        <w:rPr>
          <w:rFonts w:ascii="Arial" w:hAnsi="Arial"/>
          <w:sz w:val="24"/>
        </w:rPr>
        <w:t xml:space="preserve"> Last Mile Delivery</w:t>
      </w:r>
      <w:r w:rsidR="00B5395C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B5395C">
        <w:rPr>
          <w:rFonts w:ascii="Arial" w:hAnsi="Arial"/>
          <w:sz w:val="24"/>
        </w:rPr>
        <w:t>Strategic Implications and Future Research Directions</w:t>
      </w:r>
      <w:r>
        <w:rPr>
          <w:rFonts w:ascii="Arial" w:hAnsi="Arial"/>
          <w:sz w:val="24"/>
        </w:rPr>
        <w:t>”</w:t>
      </w:r>
      <w:r w:rsidR="00C7221A">
        <w:rPr>
          <w:rFonts w:ascii="Arial" w:hAnsi="Arial"/>
          <w:sz w:val="24"/>
        </w:rPr>
        <w:t xml:space="preserve"> </w:t>
      </w:r>
      <w:r w:rsidR="00B36EE9" w:rsidRPr="005A69DE">
        <w:rPr>
          <w:rFonts w:ascii="Arial" w:hAnsi="Arial"/>
          <w:i/>
          <w:sz w:val="24"/>
        </w:rPr>
        <w:t>Journal of Business Logistics</w:t>
      </w:r>
      <w:r>
        <w:rPr>
          <w:rFonts w:ascii="Arial" w:hAnsi="Arial"/>
          <w:i/>
          <w:sz w:val="24"/>
        </w:rPr>
        <w:t xml:space="preserve">, </w:t>
      </w:r>
      <w:r w:rsidR="00131295" w:rsidRPr="00131295">
        <w:rPr>
          <w:rFonts w:ascii="Arial" w:hAnsi="Arial"/>
          <w:sz w:val="24"/>
        </w:rPr>
        <w:t xml:space="preserve">Vol. </w:t>
      </w:r>
      <w:r w:rsidR="00131295">
        <w:rPr>
          <w:rFonts w:ascii="Arial" w:hAnsi="Arial"/>
          <w:sz w:val="24"/>
        </w:rPr>
        <w:t>39(1), 7-25.</w:t>
      </w:r>
    </w:p>
    <w:p w14:paraId="717218AF" w14:textId="77777777" w:rsidR="0096075E" w:rsidRDefault="0096075E" w:rsidP="00435955">
      <w:pPr>
        <w:autoSpaceDE w:val="0"/>
        <w:autoSpaceDN w:val="0"/>
        <w:adjustRightInd w:val="0"/>
        <w:rPr>
          <w:rFonts w:ascii="Arial" w:hAnsi="Arial"/>
        </w:rPr>
      </w:pPr>
    </w:p>
    <w:p w14:paraId="6B8DFDF3" w14:textId="134F73AD" w:rsidR="00435955" w:rsidRPr="00435955" w:rsidRDefault="00435955" w:rsidP="0043595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35955">
        <w:rPr>
          <w:rFonts w:ascii="Arial" w:hAnsi="Arial"/>
        </w:rPr>
        <w:t xml:space="preserve">28. </w:t>
      </w:r>
      <w:r>
        <w:rPr>
          <w:rFonts w:ascii="Arial" w:hAnsi="Arial"/>
        </w:rPr>
        <w:t xml:space="preserve"> </w:t>
      </w:r>
      <w:r w:rsidRPr="00435955">
        <w:rPr>
          <w:rFonts w:ascii="Arial" w:hAnsi="Arial"/>
          <w:sz w:val="24"/>
          <w:szCs w:val="24"/>
        </w:rPr>
        <w:t>Rose, William J., John E. Bell, Chad W. Autry, and Christopher R. Cherry (2017)</w:t>
      </w:r>
      <w:r w:rsidRPr="00435955">
        <w:rPr>
          <w:rFonts w:ascii="Arial" w:hAnsi="Arial" w:cs="Arial"/>
          <w:sz w:val="24"/>
          <w:szCs w:val="24"/>
        </w:rPr>
        <w:t>.  “</w:t>
      </w:r>
      <w:r w:rsidRPr="00435955">
        <w:rPr>
          <w:rFonts w:ascii="Arial" w:hAnsi="Arial" w:cs="Arial"/>
          <w:bCs/>
          <w:sz w:val="24"/>
          <w:szCs w:val="24"/>
        </w:rPr>
        <w:t xml:space="preserve">Urban </w:t>
      </w:r>
    </w:p>
    <w:p w14:paraId="41544E9C" w14:textId="2E044947" w:rsidR="00435955" w:rsidRPr="00435955" w:rsidRDefault="00435955" w:rsidP="00435955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  <w:r w:rsidRPr="00435955">
        <w:rPr>
          <w:rFonts w:ascii="Arial" w:hAnsi="Arial" w:cs="Arial"/>
          <w:bCs/>
          <w:sz w:val="24"/>
          <w:szCs w:val="24"/>
        </w:rPr>
        <w:t xml:space="preserve">Logistics: Establishing Key Concepts and Building a Conceptual Framework for Future Research” </w:t>
      </w:r>
      <w:r w:rsidRPr="00435955">
        <w:rPr>
          <w:rFonts w:ascii="Arial" w:hAnsi="Arial" w:cs="Arial"/>
          <w:bCs/>
          <w:i/>
          <w:sz w:val="24"/>
          <w:szCs w:val="24"/>
        </w:rPr>
        <w:t xml:space="preserve">Transportation Journal, </w:t>
      </w:r>
      <w:r w:rsidR="004B222E">
        <w:rPr>
          <w:rFonts w:ascii="Arial" w:hAnsi="Arial" w:cs="Arial"/>
          <w:bCs/>
          <w:sz w:val="24"/>
          <w:szCs w:val="24"/>
        </w:rPr>
        <w:t xml:space="preserve">Vol. </w:t>
      </w:r>
      <w:r w:rsidR="00163FAF">
        <w:rPr>
          <w:rFonts w:ascii="Arial" w:hAnsi="Arial" w:cs="Arial"/>
          <w:bCs/>
          <w:sz w:val="24"/>
          <w:szCs w:val="24"/>
        </w:rPr>
        <w:t>56</w:t>
      </w:r>
      <w:r w:rsidR="00080C3E">
        <w:rPr>
          <w:rFonts w:ascii="Arial" w:hAnsi="Arial" w:cs="Arial"/>
          <w:bCs/>
          <w:sz w:val="24"/>
          <w:szCs w:val="24"/>
        </w:rPr>
        <w:t>(4), 357-394</w:t>
      </w:r>
      <w:r w:rsidRPr="00435955">
        <w:rPr>
          <w:rFonts w:ascii="Arial" w:hAnsi="Arial" w:cs="Arial"/>
          <w:bCs/>
          <w:sz w:val="24"/>
          <w:szCs w:val="24"/>
        </w:rPr>
        <w:t>.</w:t>
      </w:r>
    </w:p>
    <w:p w14:paraId="377701D4" w14:textId="77777777" w:rsidR="00435955" w:rsidRDefault="00435955" w:rsidP="00E9349B">
      <w:pPr>
        <w:autoSpaceDE w:val="0"/>
        <w:autoSpaceDN w:val="0"/>
        <w:adjustRightInd w:val="0"/>
        <w:rPr>
          <w:rFonts w:ascii="Arial" w:hAnsi="Arial"/>
        </w:rPr>
      </w:pPr>
    </w:p>
    <w:p w14:paraId="0DFD001B" w14:textId="4E337DAD" w:rsidR="00236CD8" w:rsidRDefault="00E55E8A" w:rsidP="00E9349B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</w:rPr>
        <w:t>27</w:t>
      </w:r>
      <w:r w:rsidR="00236CD8">
        <w:rPr>
          <w:rFonts w:ascii="Arial" w:hAnsi="Arial"/>
        </w:rPr>
        <w:t xml:space="preserve">.  </w:t>
      </w:r>
      <w:r w:rsidR="00236CD8">
        <w:rPr>
          <w:rFonts w:ascii="Arial" w:hAnsi="Arial"/>
          <w:sz w:val="24"/>
        </w:rPr>
        <w:t xml:space="preserve">Stank, Theodore P., Daniel A. </w:t>
      </w:r>
      <w:proofErr w:type="spellStart"/>
      <w:r w:rsidR="00236CD8">
        <w:rPr>
          <w:rFonts w:ascii="Arial" w:hAnsi="Arial"/>
          <w:sz w:val="24"/>
        </w:rPr>
        <w:t>Pellathy</w:t>
      </w:r>
      <w:proofErr w:type="spellEnd"/>
      <w:r w:rsidR="00236CD8">
        <w:rPr>
          <w:rFonts w:ascii="Arial" w:hAnsi="Arial"/>
          <w:sz w:val="24"/>
        </w:rPr>
        <w:t xml:space="preserve">, </w:t>
      </w:r>
      <w:proofErr w:type="spellStart"/>
      <w:r w:rsidR="00236CD8">
        <w:rPr>
          <w:rFonts w:ascii="Arial" w:hAnsi="Arial"/>
          <w:sz w:val="24"/>
        </w:rPr>
        <w:t>Joonhwan</w:t>
      </w:r>
      <w:proofErr w:type="spellEnd"/>
      <w:r w:rsidR="00236CD8">
        <w:rPr>
          <w:rFonts w:ascii="Arial" w:hAnsi="Arial"/>
          <w:sz w:val="24"/>
        </w:rPr>
        <w:t xml:space="preserve"> In, Diane A. </w:t>
      </w:r>
      <w:proofErr w:type="spellStart"/>
      <w:r w:rsidR="00236CD8">
        <w:rPr>
          <w:rFonts w:ascii="Arial" w:hAnsi="Arial"/>
          <w:sz w:val="24"/>
        </w:rPr>
        <w:t>Mollenkopf</w:t>
      </w:r>
      <w:proofErr w:type="spellEnd"/>
      <w:r w:rsidR="00236CD8">
        <w:rPr>
          <w:rFonts w:ascii="Arial" w:hAnsi="Arial"/>
          <w:sz w:val="24"/>
        </w:rPr>
        <w:t xml:space="preserve">, and John E. </w:t>
      </w:r>
    </w:p>
    <w:p w14:paraId="57AF9B6C" w14:textId="6EA07F3C" w:rsidR="00236CD8" w:rsidRDefault="00236CD8" w:rsidP="00236CD8">
      <w:pPr>
        <w:autoSpaceDE w:val="0"/>
        <w:autoSpaceDN w:val="0"/>
        <w:adjustRightInd w:val="0"/>
        <w:ind w:left="720"/>
        <w:rPr>
          <w:rFonts w:ascii="Arial" w:hAnsi="Arial"/>
        </w:rPr>
      </w:pPr>
      <w:r>
        <w:rPr>
          <w:rFonts w:ascii="Arial" w:hAnsi="Arial"/>
          <w:sz w:val="24"/>
        </w:rPr>
        <w:t>Bell</w:t>
      </w:r>
      <w:r w:rsidR="00C71649">
        <w:rPr>
          <w:rFonts w:ascii="Arial" w:hAnsi="Arial"/>
          <w:sz w:val="24"/>
        </w:rPr>
        <w:t xml:space="preserve"> (2017)</w:t>
      </w:r>
      <w:r w:rsidR="00F02D52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“New Frontiers in Logistics Research: Theorizing at the Middle Range,” </w:t>
      </w:r>
      <w:r w:rsidRPr="00C22254">
        <w:rPr>
          <w:rFonts w:ascii="Arial" w:hAnsi="Arial"/>
          <w:i/>
          <w:sz w:val="24"/>
        </w:rPr>
        <w:t>Journal of Business Logistics</w:t>
      </w:r>
      <w:r>
        <w:rPr>
          <w:rFonts w:ascii="Arial" w:hAnsi="Arial"/>
          <w:i/>
          <w:sz w:val="24"/>
        </w:rPr>
        <w:t xml:space="preserve">, </w:t>
      </w:r>
      <w:r w:rsidR="001874FA">
        <w:rPr>
          <w:rFonts w:ascii="Arial" w:hAnsi="Arial"/>
          <w:sz w:val="24"/>
        </w:rPr>
        <w:t>Vol. 38(1)</w:t>
      </w:r>
      <w:r w:rsidR="00EF4C50">
        <w:rPr>
          <w:rFonts w:ascii="Arial" w:hAnsi="Arial"/>
          <w:sz w:val="24"/>
        </w:rPr>
        <w:t>,</w:t>
      </w:r>
      <w:r w:rsidR="001874FA">
        <w:rPr>
          <w:rFonts w:ascii="Arial" w:hAnsi="Arial"/>
          <w:sz w:val="24"/>
        </w:rPr>
        <w:t xml:space="preserve"> 6-17.</w:t>
      </w:r>
    </w:p>
    <w:p w14:paraId="6B60931C" w14:textId="77777777" w:rsidR="00236CD8" w:rsidRPr="00AE5CCF" w:rsidRDefault="00236CD8" w:rsidP="00E9349B">
      <w:pPr>
        <w:autoSpaceDE w:val="0"/>
        <w:autoSpaceDN w:val="0"/>
        <w:adjustRightInd w:val="0"/>
        <w:rPr>
          <w:rFonts w:ascii="Arial" w:hAnsi="Arial"/>
        </w:rPr>
      </w:pPr>
    </w:p>
    <w:p w14:paraId="476939FE" w14:textId="665A247A" w:rsidR="00AE5CCF" w:rsidRDefault="00E55E8A" w:rsidP="00E9349B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>26</w:t>
      </w:r>
      <w:r w:rsidR="00AE5CCF" w:rsidRPr="00AE5CCF">
        <w:rPr>
          <w:rFonts w:ascii="Arial" w:hAnsi="Arial"/>
        </w:rPr>
        <w:t>.</w:t>
      </w:r>
      <w:r w:rsidR="000B210A">
        <w:rPr>
          <w:rFonts w:ascii="Arial" w:hAnsi="Arial"/>
          <w:sz w:val="24"/>
          <w:szCs w:val="24"/>
        </w:rPr>
        <w:t xml:space="preserve">  </w:t>
      </w:r>
      <w:proofErr w:type="spellStart"/>
      <w:r w:rsidR="000B210A">
        <w:rPr>
          <w:rFonts w:ascii="Arial" w:hAnsi="Arial"/>
          <w:sz w:val="24"/>
          <w:szCs w:val="24"/>
        </w:rPr>
        <w:t>Mato</w:t>
      </w:r>
      <w:r w:rsidR="00AE5CCF" w:rsidRPr="00AE5CCF">
        <w:rPr>
          <w:rFonts w:ascii="Arial" w:hAnsi="Arial"/>
          <w:sz w:val="24"/>
          <w:szCs w:val="24"/>
        </w:rPr>
        <w:t>poulos</w:t>
      </w:r>
      <w:proofErr w:type="spellEnd"/>
      <w:r w:rsidR="00AE5CCF">
        <w:rPr>
          <w:rFonts w:ascii="Arial" w:hAnsi="Arial"/>
          <w:sz w:val="24"/>
          <w:szCs w:val="24"/>
        </w:rPr>
        <w:t>, Ari</w:t>
      </w:r>
      <w:r w:rsidR="000B210A">
        <w:rPr>
          <w:rFonts w:ascii="Arial" w:hAnsi="Arial"/>
          <w:sz w:val="24"/>
          <w:szCs w:val="24"/>
        </w:rPr>
        <w:t xml:space="preserve">stides, John E. Bell, and </w:t>
      </w:r>
      <w:proofErr w:type="spellStart"/>
      <w:r w:rsidR="000B210A">
        <w:rPr>
          <w:rFonts w:ascii="Arial" w:hAnsi="Arial"/>
          <w:sz w:val="24"/>
          <w:szCs w:val="24"/>
        </w:rPr>
        <w:t>Emel</w:t>
      </w:r>
      <w:proofErr w:type="spellEnd"/>
      <w:r w:rsidR="000B210A">
        <w:rPr>
          <w:rFonts w:ascii="Arial" w:hAnsi="Arial"/>
          <w:sz w:val="24"/>
          <w:szCs w:val="24"/>
        </w:rPr>
        <w:t xml:space="preserve"> </w:t>
      </w:r>
      <w:proofErr w:type="spellStart"/>
      <w:r w:rsidR="000B210A">
        <w:rPr>
          <w:rFonts w:ascii="Arial" w:hAnsi="Arial"/>
          <w:sz w:val="24"/>
          <w:szCs w:val="24"/>
        </w:rPr>
        <w:t>Aktas</w:t>
      </w:r>
      <w:proofErr w:type="spellEnd"/>
      <w:r w:rsidR="00AE5CCF">
        <w:rPr>
          <w:rFonts w:ascii="Arial" w:hAnsi="Arial"/>
          <w:sz w:val="24"/>
          <w:szCs w:val="24"/>
        </w:rPr>
        <w:t xml:space="preserve"> (2016).  “The Use of Modelling in </w:t>
      </w:r>
    </w:p>
    <w:p w14:paraId="5529B43F" w14:textId="23A44163" w:rsidR="00AE5CCF" w:rsidRPr="00AE5CCF" w:rsidRDefault="00AE5CCF" w:rsidP="00AE5CCF">
      <w:pPr>
        <w:autoSpaceDE w:val="0"/>
        <w:autoSpaceDN w:val="0"/>
        <w:adjustRightInd w:val="0"/>
        <w:ind w:firstLine="72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Purchasing and Supply Management Literature”</w:t>
      </w:r>
      <w:r w:rsidR="00D00DF1">
        <w:rPr>
          <w:rFonts w:ascii="Arial" w:hAnsi="Arial"/>
          <w:sz w:val="24"/>
          <w:szCs w:val="24"/>
        </w:rPr>
        <w:t xml:space="preserve"> </w:t>
      </w:r>
      <w:r w:rsidRPr="00AE5CCF">
        <w:rPr>
          <w:rFonts w:ascii="Arial" w:hAnsi="Arial"/>
          <w:i/>
          <w:sz w:val="24"/>
          <w:szCs w:val="24"/>
        </w:rPr>
        <w:t xml:space="preserve">Journal of Purchasing and Supply </w:t>
      </w:r>
    </w:p>
    <w:p w14:paraId="042ED767" w14:textId="4E4E884C" w:rsidR="00AE5CCF" w:rsidRDefault="00AE5CCF" w:rsidP="00AE5CCF">
      <w:pPr>
        <w:autoSpaceDE w:val="0"/>
        <w:autoSpaceDN w:val="0"/>
        <w:adjustRightInd w:val="0"/>
        <w:ind w:firstLine="720"/>
        <w:rPr>
          <w:rFonts w:ascii="Arial" w:hAnsi="Arial"/>
          <w:sz w:val="24"/>
          <w:szCs w:val="24"/>
        </w:rPr>
      </w:pPr>
      <w:r w:rsidRPr="00AE5CCF">
        <w:rPr>
          <w:rFonts w:ascii="Arial" w:hAnsi="Arial"/>
          <w:i/>
          <w:sz w:val="24"/>
          <w:szCs w:val="24"/>
        </w:rPr>
        <w:t>Management,</w:t>
      </w:r>
      <w:r w:rsidR="00EF4C50">
        <w:rPr>
          <w:rFonts w:ascii="Arial" w:hAnsi="Arial"/>
          <w:sz w:val="24"/>
          <w:szCs w:val="24"/>
        </w:rPr>
        <w:t xml:space="preserve"> Vol. 22(4), </w:t>
      </w:r>
      <w:r w:rsidR="00A034F1">
        <w:rPr>
          <w:rFonts w:ascii="Arial" w:hAnsi="Arial"/>
          <w:sz w:val="24"/>
          <w:szCs w:val="24"/>
        </w:rPr>
        <w:t>262-265</w:t>
      </w:r>
      <w:r>
        <w:rPr>
          <w:rFonts w:ascii="Arial" w:hAnsi="Arial"/>
          <w:sz w:val="24"/>
          <w:szCs w:val="24"/>
        </w:rPr>
        <w:t>.</w:t>
      </w:r>
    </w:p>
    <w:p w14:paraId="2B3657F4" w14:textId="77777777" w:rsidR="00E55E8A" w:rsidRDefault="00E55E8A" w:rsidP="00AE5CCF">
      <w:pPr>
        <w:autoSpaceDE w:val="0"/>
        <w:autoSpaceDN w:val="0"/>
        <w:adjustRightInd w:val="0"/>
        <w:ind w:firstLine="720"/>
        <w:rPr>
          <w:rFonts w:ascii="Arial" w:hAnsi="Arial"/>
          <w:sz w:val="24"/>
          <w:szCs w:val="24"/>
        </w:rPr>
      </w:pPr>
    </w:p>
    <w:p w14:paraId="4504E4C1" w14:textId="6085AD3A" w:rsidR="00E55E8A" w:rsidRDefault="00E55E8A" w:rsidP="00E55E8A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t>25</w:t>
      </w:r>
      <w:r w:rsidRPr="00F02D52">
        <w:rPr>
          <w:rFonts w:ascii="Arial" w:hAnsi="Arial"/>
        </w:rPr>
        <w:t>.</w:t>
      </w:r>
      <w:r>
        <w:rPr>
          <w:rFonts w:ascii="Arial" w:hAnsi="Arial"/>
          <w:sz w:val="24"/>
          <w:szCs w:val="24"/>
        </w:rPr>
        <w:t xml:space="preserve">  </w:t>
      </w:r>
      <w:r w:rsidRPr="00F02D52">
        <w:rPr>
          <w:rFonts w:ascii="Arial" w:hAnsi="Arial"/>
          <w:sz w:val="24"/>
          <w:szCs w:val="24"/>
        </w:rPr>
        <w:t xml:space="preserve">Rajappa, </w:t>
      </w:r>
      <w:proofErr w:type="spellStart"/>
      <w:r w:rsidRPr="00F02D52">
        <w:rPr>
          <w:rFonts w:ascii="Arial" w:hAnsi="Arial"/>
          <w:sz w:val="24"/>
          <w:szCs w:val="24"/>
        </w:rPr>
        <w:t>Gautham</w:t>
      </w:r>
      <w:proofErr w:type="spellEnd"/>
      <w:r w:rsidRPr="00F02D52">
        <w:rPr>
          <w:rFonts w:ascii="Arial" w:hAnsi="Arial"/>
          <w:sz w:val="24"/>
          <w:szCs w:val="24"/>
        </w:rPr>
        <w:t xml:space="preserve"> P., Joseph H. </w:t>
      </w:r>
      <w:proofErr w:type="spellStart"/>
      <w:r w:rsidRPr="00F02D52">
        <w:rPr>
          <w:rFonts w:ascii="Arial" w:hAnsi="Arial"/>
          <w:sz w:val="24"/>
          <w:szCs w:val="24"/>
        </w:rPr>
        <w:t>Wilck</w:t>
      </w:r>
      <w:proofErr w:type="spellEnd"/>
      <w:r w:rsidRPr="00F02D52">
        <w:rPr>
          <w:rFonts w:ascii="Arial" w:hAnsi="Arial"/>
          <w:sz w:val="24"/>
          <w:szCs w:val="24"/>
        </w:rPr>
        <w:t xml:space="preserve">, and John E. </w:t>
      </w:r>
      <w:r w:rsidR="004F251F">
        <w:rPr>
          <w:rFonts w:ascii="Arial" w:hAnsi="Arial"/>
          <w:sz w:val="24"/>
          <w:szCs w:val="24"/>
        </w:rPr>
        <w:t>Bell (2016</w:t>
      </w:r>
      <w:r>
        <w:rPr>
          <w:rFonts w:ascii="Arial" w:hAnsi="Arial"/>
          <w:sz w:val="24"/>
          <w:szCs w:val="24"/>
        </w:rPr>
        <w:t>).</w:t>
      </w:r>
      <w:r w:rsidRPr="00F02D52">
        <w:rPr>
          <w:rFonts w:ascii="Arial" w:hAnsi="Arial"/>
          <w:sz w:val="24"/>
          <w:szCs w:val="24"/>
        </w:rPr>
        <w:t xml:space="preserve"> “An Ant Colony </w:t>
      </w:r>
    </w:p>
    <w:p w14:paraId="67C89DD9" w14:textId="7CFEFC6F" w:rsidR="00E55E8A" w:rsidRPr="00F02D52" w:rsidRDefault="00E55E8A" w:rsidP="00E55E8A">
      <w:pPr>
        <w:ind w:left="720"/>
        <w:rPr>
          <w:rFonts w:ascii="Arial" w:hAnsi="Arial"/>
          <w:sz w:val="24"/>
          <w:szCs w:val="24"/>
        </w:rPr>
      </w:pPr>
      <w:r w:rsidRPr="00F02D52">
        <w:rPr>
          <w:rFonts w:ascii="Arial" w:hAnsi="Arial"/>
          <w:sz w:val="24"/>
          <w:szCs w:val="24"/>
        </w:rPr>
        <w:t xml:space="preserve">Optimization and Hybrid Metaheuristic Algorithm to Solve the Split Delivery VRP,” </w:t>
      </w:r>
      <w:r w:rsidRPr="00F02D52">
        <w:rPr>
          <w:rFonts w:ascii="Arial" w:hAnsi="Arial"/>
          <w:i/>
          <w:sz w:val="24"/>
          <w:szCs w:val="24"/>
        </w:rPr>
        <w:t>International Journal of Applied Industrial</w:t>
      </w:r>
      <w:r>
        <w:rPr>
          <w:rFonts w:ascii="Arial" w:hAnsi="Arial"/>
          <w:i/>
          <w:sz w:val="24"/>
          <w:szCs w:val="24"/>
        </w:rPr>
        <w:t xml:space="preserve"> Engineering, </w:t>
      </w:r>
      <w:r w:rsidR="004B222E" w:rsidRPr="004B222E">
        <w:rPr>
          <w:rFonts w:ascii="Arial" w:hAnsi="Arial"/>
          <w:sz w:val="24"/>
          <w:szCs w:val="24"/>
        </w:rPr>
        <w:t>Vol.</w:t>
      </w:r>
      <w:r w:rsidR="004B222E">
        <w:rPr>
          <w:rFonts w:ascii="Arial" w:hAnsi="Arial"/>
          <w:i/>
          <w:sz w:val="24"/>
          <w:szCs w:val="24"/>
        </w:rPr>
        <w:t xml:space="preserve"> </w:t>
      </w:r>
      <w:r w:rsidR="00163FAF">
        <w:rPr>
          <w:rFonts w:ascii="Arial" w:hAnsi="Arial"/>
          <w:sz w:val="24"/>
          <w:szCs w:val="24"/>
        </w:rPr>
        <w:t>3</w:t>
      </w:r>
      <w:r w:rsidR="00EF4C50">
        <w:rPr>
          <w:rFonts w:ascii="Arial" w:hAnsi="Arial"/>
          <w:sz w:val="24"/>
          <w:szCs w:val="24"/>
        </w:rPr>
        <w:t xml:space="preserve">(1), </w:t>
      </w:r>
      <w:r w:rsidR="00BF74C6">
        <w:rPr>
          <w:rFonts w:ascii="Arial" w:hAnsi="Arial"/>
          <w:sz w:val="24"/>
          <w:szCs w:val="24"/>
        </w:rPr>
        <w:t>55-73</w:t>
      </w:r>
      <w:r w:rsidRPr="00AC6AA8">
        <w:rPr>
          <w:rFonts w:ascii="Arial" w:hAnsi="Arial"/>
          <w:sz w:val="24"/>
          <w:szCs w:val="24"/>
        </w:rPr>
        <w:t>.</w:t>
      </w:r>
    </w:p>
    <w:p w14:paraId="140A4ADC" w14:textId="77777777" w:rsidR="00AE5CCF" w:rsidRDefault="00AE5CCF" w:rsidP="00E9349B">
      <w:pPr>
        <w:autoSpaceDE w:val="0"/>
        <w:autoSpaceDN w:val="0"/>
        <w:adjustRightInd w:val="0"/>
        <w:rPr>
          <w:rFonts w:ascii="Arial" w:hAnsi="Arial"/>
        </w:rPr>
      </w:pPr>
    </w:p>
    <w:p w14:paraId="6AC158A6" w14:textId="0E8B2526" w:rsidR="000E56DC" w:rsidRDefault="000E56DC" w:rsidP="00E9349B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0E56DC">
        <w:rPr>
          <w:rFonts w:ascii="Arial" w:hAnsi="Arial"/>
        </w:rPr>
        <w:t>24.</w:t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Esmark</w:t>
      </w:r>
      <w:proofErr w:type="spellEnd"/>
      <w:r>
        <w:rPr>
          <w:rFonts w:ascii="Arial" w:hAnsi="Arial"/>
          <w:sz w:val="24"/>
          <w:szCs w:val="24"/>
        </w:rPr>
        <w:t>, Carol L., Stephanie M. N</w:t>
      </w:r>
      <w:r w:rsidR="00C70176">
        <w:rPr>
          <w:rFonts w:ascii="Arial" w:hAnsi="Arial"/>
          <w:sz w:val="24"/>
          <w:szCs w:val="24"/>
        </w:rPr>
        <w:t xml:space="preserve">oble, and John E. Bell (2016). </w:t>
      </w:r>
      <w:r>
        <w:rPr>
          <w:rFonts w:ascii="Arial" w:hAnsi="Arial"/>
          <w:sz w:val="24"/>
          <w:szCs w:val="24"/>
        </w:rPr>
        <w:t xml:space="preserve">“Open Versus Selective </w:t>
      </w:r>
    </w:p>
    <w:p w14:paraId="6D922CC6" w14:textId="5D272469" w:rsidR="000E56DC" w:rsidRPr="000E56DC" w:rsidRDefault="000E56DC" w:rsidP="00F06DEE">
      <w:pPr>
        <w:autoSpaceDE w:val="0"/>
        <w:autoSpaceDN w:val="0"/>
        <w:adjustRightInd w:val="0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Customer Loyalty </w:t>
      </w:r>
      <w:proofErr w:type="spellStart"/>
      <w:r>
        <w:rPr>
          <w:rFonts w:ascii="Arial" w:hAnsi="Arial"/>
          <w:sz w:val="24"/>
          <w:szCs w:val="24"/>
        </w:rPr>
        <w:t>Programmes</w:t>
      </w:r>
      <w:proofErr w:type="spellEnd"/>
      <w:r>
        <w:rPr>
          <w:rFonts w:ascii="Arial" w:hAnsi="Arial"/>
          <w:sz w:val="24"/>
          <w:szCs w:val="24"/>
        </w:rPr>
        <w:t>”</w:t>
      </w:r>
      <w:r w:rsidR="00D16538">
        <w:rPr>
          <w:rFonts w:ascii="Arial" w:hAnsi="Arial"/>
          <w:sz w:val="24"/>
          <w:szCs w:val="24"/>
        </w:rPr>
        <w:t xml:space="preserve"> </w:t>
      </w:r>
      <w:r w:rsidRPr="000E56DC">
        <w:rPr>
          <w:rFonts w:ascii="Arial" w:hAnsi="Arial"/>
          <w:i/>
          <w:sz w:val="24"/>
          <w:szCs w:val="24"/>
        </w:rPr>
        <w:t>European Journal of Marketing</w:t>
      </w:r>
      <w:r>
        <w:rPr>
          <w:rFonts w:ascii="Arial" w:hAnsi="Arial"/>
          <w:sz w:val="24"/>
          <w:szCs w:val="24"/>
        </w:rPr>
        <w:t xml:space="preserve">, </w:t>
      </w:r>
      <w:r w:rsidR="00F06DEE">
        <w:rPr>
          <w:rFonts w:ascii="Arial" w:hAnsi="Arial"/>
          <w:sz w:val="24"/>
          <w:szCs w:val="24"/>
        </w:rPr>
        <w:t xml:space="preserve">Vol. 50(5/6), </w:t>
      </w:r>
      <w:r w:rsidR="000C2407">
        <w:rPr>
          <w:rFonts w:ascii="Arial" w:hAnsi="Arial"/>
          <w:sz w:val="24"/>
          <w:szCs w:val="24"/>
        </w:rPr>
        <w:t>770-795.</w:t>
      </w:r>
    </w:p>
    <w:p w14:paraId="1BCC8CA3" w14:textId="77777777" w:rsidR="000E56DC" w:rsidRDefault="000E56DC" w:rsidP="00E9349B">
      <w:pPr>
        <w:autoSpaceDE w:val="0"/>
        <w:autoSpaceDN w:val="0"/>
        <w:adjustRightInd w:val="0"/>
        <w:rPr>
          <w:rFonts w:ascii="Arial" w:hAnsi="Arial"/>
        </w:rPr>
      </w:pPr>
    </w:p>
    <w:p w14:paraId="4BDEFF5A" w14:textId="77777777" w:rsidR="004C062B" w:rsidRDefault="004C062B" w:rsidP="00E9349B">
      <w:pPr>
        <w:autoSpaceDE w:val="0"/>
        <w:autoSpaceDN w:val="0"/>
        <w:adjustRightInd w:val="0"/>
        <w:rPr>
          <w:rFonts w:ascii="Arial" w:hAnsi="Arial"/>
        </w:rPr>
      </w:pPr>
    </w:p>
    <w:p w14:paraId="44F70F57" w14:textId="77777777" w:rsidR="004C062B" w:rsidRDefault="004C062B" w:rsidP="00E9349B">
      <w:pPr>
        <w:autoSpaceDE w:val="0"/>
        <w:autoSpaceDN w:val="0"/>
        <w:adjustRightInd w:val="0"/>
        <w:rPr>
          <w:rFonts w:ascii="Arial" w:hAnsi="Arial"/>
        </w:rPr>
      </w:pPr>
    </w:p>
    <w:p w14:paraId="30D4DDE1" w14:textId="277AF596" w:rsidR="00265BA9" w:rsidRDefault="00AB380C" w:rsidP="00E9349B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</w:rPr>
        <w:t xml:space="preserve">23.  </w:t>
      </w:r>
      <w:r w:rsidR="00E53D08">
        <w:rPr>
          <w:rFonts w:ascii="Arial" w:hAnsi="Arial"/>
          <w:sz w:val="24"/>
        </w:rPr>
        <w:t>Rose, William J</w:t>
      </w:r>
      <w:r w:rsidR="00265BA9">
        <w:rPr>
          <w:rFonts w:ascii="Arial" w:hAnsi="Arial"/>
          <w:sz w:val="24"/>
        </w:rPr>
        <w:t xml:space="preserve">, Chad W. Autry, </w:t>
      </w:r>
      <w:r>
        <w:rPr>
          <w:rFonts w:ascii="Arial" w:hAnsi="Arial"/>
          <w:sz w:val="24"/>
        </w:rPr>
        <w:t xml:space="preserve">Diane A.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, </w:t>
      </w:r>
      <w:r w:rsidR="00265BA9">
        <w:rPr>
          <w:rFonts w:ascii="Arial" w:hAnsi="Arial"/>
          <w:sz w:val="24"/>
        </w:rPr>
        <w:t xml:space="preserve">and </w:t>
      </w:r>
      <w:r w:rsidR="00E53D08">
        <w:rPr>
          <w:rFonts w:ascii="Arial" w:hAnsi="Arial"/>
          <w:sz w:val="24"/>
        </w:rPr>
        <w:t>John E. Bell (2016).</w:t>
      </w:r>
      <w:r>
        <w:rPr>
          <w:rFonts w:ascii="Arial" w:hAnsi="Arial"/>
          <w:sz w:val="24"/>
        </w:rPr>
        <w:t xml:space="preserve"> “</w:t>
      </w:r>
      <w:r w:rsidR="00E9349B">
        <w:rPr>
          <w:rFonts w:ascii="Arial" w:hAnsi="Arial"/>
          <w:sz w:val="24"/>
        </w:rPr>
        <w:t xml:space="preserve">Exploring </w:t>
      </w:r>
    </w:p>
    <w:p w14:paraId="634B01B5" w14:textId="77777777" w:rsidR="00265BA9" w:rsidRDefault="00265BA9" w:rsidP="00265BA9">
      <w:pPr>
        <w:autoSpaceDE w:val="0"/>
        <w:autoSpaceDN w:val="0"/>
        <w:adjustRightInd w:val="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         </w:t>
      </w:r>
      <w:r w:rsidR="00E9349B">
        <w:rPr>
          <w:rFonts w:ascii="Arial" w:hAnsi="Arial"/>
          <w:sz w:val="24"/>
        </w:rPr>
        <w:t>Urban Institutional Pressures on Logistics Service Providers,</w:t>
      </w:r>
      <w:r w:rsidR="00AB380C">
        <w:rPr>
          <w:rFonts w:ascii="Arial" w:hAnsi="Arial"/>
          <w:sz w:val="24"/>
        </w:rPr>
        <w:t xml:space="preserve">” </w:t>
      </w:r>
      <w:r w:rsidR="00AB380C">
        <w:rPr>
          <w:rFonts w:ascii="Arial" w:hAnsi="Arial"/>
          <w:i/>
          <w:sz w:val="24"/>
        </w:rPr>
        <w:t xml:space="preserve">International Journal of </w:t>
      </w:r>
    </w:p>
    <w:p w14:paraId="6485C87A" w14:textId="693682C3" w:rsidR="00AB380C" w:rsidRPr="00AB380C" w:rsidRDefault="00265BA9" w:rsidP="00265BA9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      </w:t>
      </w:r>
      <w:r w:rsidR="00AB380C">
        <w:rPr>
          <w:rFonts w:ascii="Arial" w:hAnsi="Arial"/>
          <w:i/>
          <w:sz w:val="24"/>
        </w:rPr>
        <w:t xml:space="preserve">Physical Distribution &amp; Logistics Management, </w:t>
      </w:r>
      <w:r w:rsidR="00163FAF">
        <w:rPr>
          <w:rFonts w:ascii="Arial" w:hAnsi="Arial"/>
          <w:sz w:val="24"/>
        </w:rPr>
        <w:t>Vol. 46</w:t>
      </w:r>
      <w:r w:rsidR="00B072BF">
        <w:rPr>
          <w:rFonts w:ascii="Arial" w:hAnsi="Arial"/>
          <w:sz w:val="24"/>
        </w:rPr>
        <w:t xml:space="preserve">(2), </w:t>
      </w:r>
      <w:r w:rsidR="00702B69">
        <w:rPr>
          <w:rFonts w:ascii="Arial" w:hAnsi="Arial"/>
          <w:sz w:val="24"/>
        </w:rPr>
        <w:t>153-176</w:t>
      </w:r>
      <w:r w:rsidR="00AB380C">
        <w:rPr>
          <w:rFonts w:ascii="Arial" w:hAnsi="Arial"/>
          <w:sz w:val="24"/>
        </w:rPr>
        <w:t>.</w:t>
      </w:r>
    </w:p>
    <w:p w14:paraId="779730F4" w14:textId="77777777" w:rsidR="009D638A" w:rsidRDefault="009D638A" w:rsidP="00262296">
      <w:pPr>
        <w:rPr>
          <w:rFonts w:ascii="Arial" w:hAnsi="Arial"/>
        </w:rPr>
      </w:pPr>
    </w:p>
    <w:p w14:paraId="2ACAE098" w14:textId="141553DF" w:rsidR="00262296" w:rsidRDefault="00262296" w:rsidP="0026229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22.  </w:t>
      </w:r>
      <w:proofErr w:type="spellStart"/>
      <w:r>
        <w:rPr>
          <w:rFonts w:ascii="Arial" w:hAnsi="Arial"/>
          <w:sz w:val="24"/>
        </w:rPr>
        <w:t>Esmark</w:t>
      </w:r>
      <w:proofErr w:type="spellEnd"/>
      <w:r>
        <w:rPr>
          <w:rFonts w:ascii="Arial" w:hAnsi="Arial"/>
          <w:sz w:val="24"/>
        </w:rPr>
        <w:t xml:space="preserve">, Carol L., Stephanie M. Noble, John E. Bell, and David A. Griffith (2016). </w:t>
      </w:r>
      <w:r w:rsidRPr="00FC0DC5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  <w:szCs w:val="24"/>
        </w:rPr>
        <w:t xml:space="preserve">The   </w:t>
      </w:r>
    </w:p>
    <w:p w14:paraId="4416E2C9" w14:textId="1CD1DCE8" w:rsidR="00262296" w:rsidRPr="00FB63B9" w:rsidRDefault="00262296" w:rsidP="0026229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Effects of Behavioral, </w:t>
      </w:r>
      <w:r w:rsidRPr="00FC0DC5">
        <w:rPr>
          <w:rFonts w:ascii="Arial" w:hAnsi="Arial" w:cs="Arial"/>
          <w:sz w:val="24"/>
          <w:szCs w:val="24"/>
        </w:rPr>
        <w:t>Cognitive, and Deci</w:t>
      </w:r>
      <w:r>
        <w:rPr>
          <w:rFonts w:ascii="Arial" w:hAnsi="Arial" w:cs="Arial"/>
          <w:sz w:val="24"/>
          <w:szCs w:val="24"/>
        </w:rPr>
        <w:t xml:space="preserve">sional Control in Co-Production </w:t>
      </w:r>
      <w:r w:rsidRPr="00FC0DC5">
        <w:rPr>
          <w:rFonts w:ascii="Arial" w:hAnsi="Arial" w:cs="Arial"/>
          <w:sz w:val="24"/>
          <w:szCs w:val="24"/>
        </w:rPr>
        <w:t>Service Experiences</w:t>
      </w:r>
      <w:r>
        <w:rPr>
          <w:rFonts w:ascii="Arial" w:hAnsi="Arial" w:cs="Arial"/>
          <w:sz w:val="24"/>
          <w:szCs w:val="24"/>
        </w:rPr>
        <w:t xml:space="preserve">,” </w:t>
      </w:r>
      <w:r>
        <w:rPr>
          <w:rFonts w:ascii="Arial" w:hAnsi="Arial"/>
          <w:i/>
          <w:sz w:val="24"/>
        </w:rPr>
        <w:t>Marketing Letters</w:t>
      </w:r>
      <w:r w:rsidR="001F28EB">
        <w:rPr>
          <w:rFonts w:ascii="Arial" w:hAnsi="Arial"/>
          <w:sz w:val="24"/>
        </w:rPr>
        <w:t xml:space="preserve">, Vol. 27(3), 423-436. </w:t>
      </w:r>
    </w:p>
    <w:p w14:paraId="482F1D86" w14:textId="77777777" w:rsidR="002D1F09" w:rsidRDefault="002D1F09" w:rsidP="001A206F">
      <w:pPr>
        <w:autoSpaceDE w:val="0"/>
        <w:autoSpaceDN w:val="0"/>
        <w:adjustRightInd w:val="0"/>
        <w:rPr>
          <w:rFonts w:ascii="Arial" w:hAnsi="Arial"/>
        </w:rPr>
      </w:pPr>
    </w:p>
    <w:p w14:paraId="7A8543C9" w14:textId="55BE58D2" w:rsidR="001A206F" w:rsidRDefault="00262296" w:rsidP="001A206F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</w:rPr>
        <w:t>21</w:t>
      </w:r>
      <w:r w:rsidR="00A92D02">
        <w:rPr>
          <w:rFonts w:ascii="Arial" w:hAnsi="Arial"/>
        </w:rPr>
        <w:t xml:space="preserve">.  </w:t>
      </w:r>
      <w:r w:rsidR="00A92D02">
        <w:rPr>
          <w:rFonts w:ascii="Arial" w:hAnsi="Arial"/>
          <w:sz w:val="24"/>
        </w:rPr>
        <w:t xml:space="preserve">In, </w:t>
      </w:r>
      <w:proofErr w:type="spellStart"/>
      <w:r w:rsidR="00A92D02">
        <w:rPr>
          <w:rFonts w:ascii="Arial" w:hAnsi="Arial"/>
          <w:sz w:val="24"/>
        </w:rPr>
        <w:t>Joon</w:t>
      </w:r>
      <w:r w:rsidR="001A206F">
        <w:rPr>
          <w:rFonts w:ascii="Arial" w:hAnsi="Arial"/>
          <w:sz w:val="24"/>
        </w:rPr>
        <w:t>hwan</w:t>
      </w:r>
      <w:proofErr w:type="spellEnd"/>
      <w:r w:rsidR="00A92D02">
        <w:rPr>
          <w:rFonts w:ascii="Arial" w:hAnsi="Arial"/>
          <w:sz w:val="24"/>
        </w:rPr>
        <w:t xml:space="preserve"> and John E. Bell</w:t>
      </w:r>
      <w:r w:rsidR="00A5701C">
        <w:rPr>
          <w:rFonts w:ascii="Arial" w:hAnsi="Arial"/>
          <w:sz w:val="24"/>
        </w:rPr>
        <w:t xml:space="preserve"> (2015)</w:t>
      </w:r>
      <w:r w:rsidR="00A92D02">
        <w:rPr>
          <w:rFonts w:ascii="Arial" w:hAnsi="Arial"/>
          <w:sz w:val="24"/>
        </w:rPr>
        <w:t xml:space="preserve">.  “The Impact of Alternative Fuels Infrastructure </w:t>
      </w:r>
    </w:p>
    <w:p w14:paraId="18205B6B" w14:textId="56D8DB75" w:rsidR="00A92D02" w:rsidRPr="00A92D02" w:rsidRDefault="00A92D02" w:rsidP="001A206F">
      <w:pPr>
        <w:autoSpaceDE w:val="0"/>
        <w:autoSpaceDN w:val="0"/>
        <w:adjustRightInd w:val="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and </w:t>
      </w:r>
      <w:r w:rsidR="00A5701C">
        <w:rPr>
          <w:rFonts w:ascii="Arial" w:hAnsi="Arial"/>
          <w:sz w:val="24"/>
        </w:rPr>
        <w:t xml:space="preserve">Customer </w:t>
      </w:r>
      <w:r>
        <w:rPr>
          <w:rFonts w:ascii="Arial" w:hAnsi="Arial"/>
          <w:sz w:val="24"/>
        </w:rPr>
        <w:t xml:space="preserve">Location Patterns on Fleet Mix and Vehicle Routing,” </w:t>
      </w:r>
      <w:r w:rsidRPr="00941159">
        <w:rPr>
          <w:rFonts w:ascii="Arial" w:hAnsi="Arial"/>
          <w:i/>
          <w:sz w:val="24"/>
        </w:rPr>
        <w:t>Transportation Journal</w:t>
      </w:r>
      <w:r>
        <w:rPr>
          <w:rFonts w:ascii="Arial" w:hAnsi="Arial"/>
          <w:i/>
          <w:sz w:val="24"/>
        </w:rPr>
        <w:t xml:space="preserve">, </w:t>
      </w:r>
      <w:r w:rsidR="00E53D08" w:rsidRPr="00E53D08">
        <w:rPr>
          <w:rFonts w:ascii="Arial" w:hAnsi="Arial"/>
          <w:sz w:val="24"/>
        </w:rPr>
        <w:t>Vol</w:t>
      </w:r>
      <w:r w:rsidR="00E53D08">
        <w:rPr>
          <w:rFonts w:ascii="Arial" w:hAnsi="Arial"/>
          <w:i/>
          <w:sz w:val="24"/>
        </w:rPr>
        <w:t xml:space="preserve">. </w:t>
      </w:r>
      <w:r w:rsidR="00E53D08" w:rsidRPr="00655787">
        <w:rPr>
          <w:rFonts w:ascii="Arial" w:hAnsi="Arial"/>
          <w:sz w:val="24"/>
        </w:rPr>
        <w:t>54</w:t>
      </w:r>
      <w:r w:rsidR="00E53D08">
        <w:rPr>
          <w:rFonts w:ascii="Arial" w:hAnsi="Arial"/>
          <w:i/>
          <w:sz w:val="24"/>
        </w:rPr>
        <w:t xml:space="preserve"> (</w:t>
      </w:r>
      <w:r w:rsidR="00E53D08" w:rsidRPr="005759CC">
        <w:rPr>
          <w:rFonts w:ascii="Arial" w:hAnsi="Arial"/>
          <w:sz w:val="24"/>
        </w:rPr>
        <w:t>4),</w:t>
      </w:r>
      <w:r w:rsidR="00E53D08">
        <w:rPr>
          <w:rFonts w:ascii="Arial" w:hAnsi="Arial"/>
          <w:i/>
          <w:sz w:val="24"/>
        </w:rPr>
        <w:t xml:space="preserve"> </w:t>
      </w:r>
      <w:r w:rsidR="00E53D08">
        <w:rPr>
          <w:rFonts w:ascii="Arial" w:hAnsi="Arial"/>
          <w:sz w:val="24"/>
        </w:rPr>
        <w:t>409-437</w:t>
      </w:r>
      <w:r>
        <w:rPr>
          <w:rFonts w:ascii="Arial" w:hAnsi="Arial"/>
          <w:sz w:val="24"/>
        </w:rPr>
        <w:t>.</w:t>
      </w:r>
    </w:p>
    <w:p w14:paraId="0BC4EBDE" w14:textId="77777777" w:rsidR="005F5FB9" w:rsidRDefault="005F5FB9" w:rsidP="001135DD">
      <w:pPr>
        <w:autoSpaceDE w:val="0"/>
        <w:autoSpaceDN w:val="0"/>
        <w:adjustRightInd w:val="0"/>
        <w:rPr>
          <w:rFonts w:ascii="Arial" w:hAnsi="Arial"/>
        </w:rPr>
      </w:pPr>
    </w:p>
    <w:p w14:paraId="61912958" w14:textId="77777777" w:rsidR="001135DD" w:rsidRDefault="003440C8" w:rsidP="001135DD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</w:rPr>
        <w:t xml:space="preserve">20.  </w:t>
      </w:r>
      <w:r w:rsidR="001135DD">
        <w:rPr>
          <w:rFonts w:ascii="Arial" w:hAnsi="Arial"/>
          <w:sz w:val="24"/>
        </w:rPr>
        <w:t xml:space="preserve">Bell, John E., Chad W. Autry, and Stanley E. </w:t>
      </w:r>
      <w:proofErr w:type="spellStart"/>
      <w:r w:rsidR="001135DD">
        <w:rPr>
          <w:rFonts w:ascii="Arial" w:hAnsi="Arial"/>
          <w:sz w:val="24"/>
        </w:rPr>
        <w:t>Griffis</w:t>
      </w:r>
      <w:proofErr w:type="spellEnd"/>
      <w:r w:rsidR="001135DD">
        <w:rPr>
          <w:rFonts w:ascii="Arial" w:hAnsi="Arial"/>
          <w:sz w:val="24"/>
        </w:rPr>
        <w:t xml:space="preserve"> (2015). “Supply Chain Interdiction as </w:t>
      </w:r>
    </w:p>
    <w:p w14:paraId="6AE4AB6B" w14:textId="29E645BB" w:rsidR="001135DD" w:rsidRPr="0005790D" w:rsidRDefault="001135DD" w:rsidP="001135DD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Competitive Weapon,” </w:t>
      </w:r>
      <w:r w:rsidRPr="0052502A">
        <w:rPr>
          <w:rFonts w:ascii="Arial" w:hAnsi="Arial"/>
          <w:i/>
          <w:sz w:val="24"/>
        </w:rPr>
        <w:t>Transportation Journal</w:t>
      </w:r>
      <w:r w:rsidR="0005790D">
        <w:rPr>
          <w:rFonts w:ascii="Arial" w:hAnsi="Arial"/>
          <w:i/>
          <w:sz w:val="24"/>
        </w:rPr>
        <w:t xml:space="preserve">, </w:t>
      </w:r>
      <w:r w:rsidR="00090896">
        <w:rPr>
          <w:rFonts w:ascii="Arial" w:hAnsi="Arial"/>
          <w:sz w:val="24"/>
        </w:rPr>
        <w:t xml:space="preserve">Vol. 54(1), </w:t>
      </w:r>
      <w:r w:rsidR="0005790D">
        <w:rPr>
          <w:rFonts w:ascii="Arial" w:hAnsi="Arial"/>
          <w:sz w:val="24"/>
        </w:rPr>
        <w:t>89-103.</w:t>
      </w:r>
    </w:p>
    <w:p w14:paraId="51887FB7" w14:textId="77777777" w:rsidR="00E91716" w:rsidRDefault="00E91716" w:rsidP="00111086">
      <w:pPr>
        <w:autoSpaceDE w:val="0"/>
        <w:autoSpaceDN w:val="0"/>
        <w:adjustRightInd w:val="0"/>
        <w:rPr>
          <w:rFonts w:ascii="Arial" w:hAnsi="Arial"/>
        </w:rPr>
      </w:pPr>
    </w:p>
    <w:p w14:paraId="5B649D98" w14:textId="020DD953" w:rsidR="00CB366E" w:rsidRPr="00E91716" w:rsidRDefault="001F5877" w:rsidP="00E91716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 w:rsidRPr="001F5877">
        <w:rPr>
          <w:rFonts w:ascii="Arial" w:hAnsi="Arial"/>
        </w:rPr>
        <w:t>19.</w:t>
      </w:r>
      <w:r>
        <w:rPr>
          <w:rFonts w:ascii="Arial" w:hAnsi="Arial"/>
          <w:sz w:val="24"/>
        </w:rPr>
        <w:t xml:space="preserve">  </w:t>
      </w:r>
      <w:r w:rsidR="001135DD">
        <w:rPr>
          <w:rFonts w:ascii="Arial" w:hAnsi="Arial"/>
          <w:sz w:val="24"/>
        </w:rPr>
        <w:t xml:space="preserve">Saunders, Lance, Bell, John E., and </w:t>
      </w:r>
      <w:proofErr w:type="spellStart"/>
      <w:r w:rsidR="001135DD">
        <w:rPr>
          <w:rFonts w:ascii="Arial" w:hAnsi="Arial"/>
          <w:sz w:val="24"/>
        </w:rPr>
        <w:t>Rapinder</w:t>
      </w:r>
      <w:proofErr w:type="spellEnd"/>
      <w:r w:rsidR="001135DD">
        <w:rPr>
          <w:rFonts w:ascii="Arial" w:hAnsi="Arial"/>
          <w:sz w:val="24"/>
        </w:rPr>
        <w:t xml:space="preserve"> </w:t>
      </w:r>
      <w:proofErr w:type="spellStart"/>
      <w:r w:rsidR="001135DD">
        <w:rPr>
          <w:rFonts w:ascii="Arial" w:hAnsi="Arial"/>
          <w:sz w:val="24"/>
        </w:rPr>
        <w:t>Sawhney</w:t>
      </w:r>
      <w:proofErr w:type="spellEnd"/>
      <w:r w:rsidR="001135DD">
        <w:rPr>
          <w:rFonts w:ascii="Arial" w:hAnsi="Arial"/>
          <w:sz w:val="24"/>
        </w:rPr>
        <w:t xml:space="preserve"> (2015). “Dedicated Versus Contract Carriage” </w:t>
      </w:r>
      <w:r w:rsidR="00414D3E">
        <w:rPr>
          <w:rFonts w:ascii="Arial" w:hAnsi="Arial"/>
          <w:i/>
          <w:sz w:val="24"/>
        </w:rPr>
        <w:t xml:space="preserve">Transportation Journal, </w:t>
      </w:r>
      <w:r w:rsidR="00414D3E">
        <w:rPr>
          <w:rFonts w:ascii="Arial" w:hAnsi="Arial"/>
          <w:sz w:val="24"/>
        </w:rPr>
        <w:t>Vol. 54(1),</w:t>
      </w:r>
      <w:r w:rsidR="001135DD">
        <w:rPr>
          <w:rFonts w:ascii="Arial" w:hAnsi="Arial"/>
          <w:i/>
          <w:sz w:val="24"/>
        </w:rPr>
        <w:t xml:space="preserve"> </w:t>
      </w:r>
      <w:r w:rsidR="00E91716">
        <w:rPr>
          <w:rFonts w:ascii="Arial" w:hAnsi="Arial"/>
          <w:sz w:val="24"/>
        </w:rPr>
        <w:t>122-135.</w:t>
      </w:r>
    </w:p>
    <w:p w14:paraId="71EAE3C9" w14:textId="77777777" w:rsidR="00CB366E" w:rsidRDefault="00CB366E" w:rsidP="001F5877">
      <w:pPr>
        <w:rPr>
          <w:rFonts w:ascii="Arial" w:hAnsi="Arial"/>
        </w:rPr>
      </w:pPr>
    </w:p>
    <w:p w14:paraId="0DDD9AA5" w14:textId="11B43360" w:rsidR="001F5877" w:rsidRDefault="001F5877" w:rsidP="001F5877">
      <w:pPr>
        <w:rPr>
          <w:rFonts w:ascii="Arial" w:hAnsi="Arial"/>
          <w:sz w:val="24"/>
        </w:rPr>
      </w:pPr>
      <w:r w:rsidRPr="001F5877">
        <w:rPr>
          <w:rFonts w:ascii="Arial" w:hAnsi="Arial"/>
        </w:rPr>
        <w:t>18.</w:t>
      </w:r>
      <w:r>
        <w:rPr>
          <w:rFonts w:ascii="Arial" w:hAnsi="Arial"/>
          <w:sz w:val="24"/>
        </w:rPr>
        <w:t xml:space="preserve">  </w:t>
      </w:r>
      <w:r w:rsidR="00F4287E">
        <w:rPr>
          <w:rFonts w:ascii="Arial" w:hAnsi="Arial"/>
          <w:sz w:val="24"/>
        </w:rPr>
        <w:t>Bell, John E., Randy V. Bradley, Brian S. Fu</w:t>
      </w:r>
      <w:r w:rsidR="00D27269">
        <w:rPr>
          <w:rFonts w:ascii="Arial" w:hAnsi="Arial"/>
          <w:sz w:val="24"/>
        </w:rPr>
        <w:t>gate and Benjamin T. Hazen (2014</w:t>
      </w:r>
      <w:r w:rsidR="00F4287E">
        <w:rPr>
          <w:rFonts w:ascii="Arial" w:hAnsi="Arial"/>
          <w:sz w:val="24"/>
        </w:rPr>
        <w:t xml:space="preserve">). </w:t>
      </w:r>
    </w:p>
    <w:p w14:paraId="18CDC315" w14:textId="6B2B4E8F" w:rsidR="00C74449" w:rsidRDefault="00F4287E" w:rsidP="00C3624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“Logistics Information System Evaluation: Assessing External Technology Integration and Supporting Organizational Learning,” </w:t>
      </w:r>
      <w:r>
        <w:rPr>
          <w:rFonts w:ascii="Arial" w:hAnsi="Arial"/>
          <w:i/>
          <w:sz w:val="24"/>
        </w:rPr>
        <w:t>Journal of Business Logistics</w:t>
      </w:r>
      <w:r w:rsidR="00D559DF">
        <w:rPr>
          <w:rFonts w:ascii="Arial" w:hAnsi="Arial"/>
          <w:i/>
          <w:sz w:val="24"/>
        </w:rPr>
        <w:t xml:space="preserve">, </w:t>
      </w:r>
      <w:r w:rsidR="00D559DF">
        <w:rPr>
          <w:rFonts w:ascii="Arial" w:hAnsi="Arial"/>
          <w:sz w:val="24"/>
        </w:rPr>
        <w:t>Vol</w:t>
      </w:r>
      <w:r w:rsidR="00DD7096">
        <w:rPr>
          <w:rFonts w:ascii="Arial" w:hAnsi="Arial"/>
          <w:sz w:val="24"/>
        </w:rPr>
        <w:t>.</w:t>
      </w:r>
      <w:r w:rsidR="00D559DF">
        <w:rPr>
          <w:rFonts w:ascii="Arial" w:hAnsi="Arial"/>
          <w:sz w:val="24"/>
        </w:rPr>
        <w:t xml:space="preserve"> 35(4)</w:t>
      </w:r>
      <w:r w:rsidR="00090896">
        <w:rPr>
          <w:rFonts w:ascii="Arial" w:hAnsi="Arial"/>
          <w:sz w:val="24"/>
        </w:rPr>
        <w:t>,</w:t>
      </w:r>
      <w:r w:rsidR="00C36242">
        <w:rPr>
          <w:rFonts w:ascii="Arial" w:hAnsi="Arial"/>
          <w:sz w:val="24"/>
        </w:rPr>
        <w:t xml:space="preserve"> 338-358.  </w:t>
      </w:r>
    </w:p>
    <w:p w14:paraId="04B2C088" w14:textId="77777777" w:rsidR="004F7FB2" w:rsidRPr="005A69DE" w:rsidRDefault="004F7FB2" w:rsidP="00C738C1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52019CCF" w14:textId="77777777" w:rsidR="00C80DDB" w:rsidRDefault="00233A87" w:rsidP="00C738C1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233A87">
        <w:rPr>
          <w:rFonts w:ascii="Arial" w:hAnsi="Arial"/>
        </w:rPr>
        <w:t>17.</w:t>
      </w:r>
      <w:r>
        <w:rPr>
          <w:rFonts w:ascii="Arial" w:hAnsi="Arial"/>
          <w:sz w:val="24"/>
        </w:rPr>
        <w:t xml:space="preserve">  </w:t>
      </w:r>
      <w:r w:rsidR="008356BE" w:rsidRPr="00E52579">
        <w:rPr>
          <w:rFonts w:ascii="Arial" w:hAnsi="Arial"/>
          <w:sz w:val="24"/>
        </w:rPr>
        <w:t>Autry</w:t>
      </w:r>
      <w:r w:rsidR="008356BE">
        <w:rPr>
          <w:rFonts w:ascii="Arial" w:hAnsi="Arial"/>
          <w:sz w:val="24"/>
        </w:rPr>
        <w:t>, Chad W.</w:t>
      </w:r>
      <w:r w:rsidR="008356BE" w:rsidRPr="00E52579">
        <w:rPr>
          <w:rFonts w:ascii="Arial" w:hAnsi="Arial"/>
          <w:sz w:val="24"/>
        </w:rPr>
        <w:t xml:space="preserve">, </w:t>
      </w:r>
      <w:r w:rsidR="008356BE">
        <w:rPr>
          <w:rFonts w:ascii="Arial" w:hAnsi="Arial"/>
          <w:sz w:val="24"/>
        </w:rPr>
        <w:t>Wi</w:t>
      </w:r>
      <w:r w:rsidR="00C738C1">
        <w:rPr>
          <w:rFonts w:ascii="Arial" w:hAnsi="Arial"/>
          <w:sz w:val="24"/>
        </w:rPr>
        <w:t>lliam J. Rose, and John E. Bell (2014).</w:t>
      </w:r>
      <w:r w:rsidR="008356BE">
        <w:rPr>
          <w:rFonts w:ascii="Arial" w:hAnsi="Arial"/>
          <w:sz w:val="24"/>
        </w:rPr>
        <w:t xml:space="preserve"> “</w:t>
      </w:r>
      <w:r w:rsidR="00C80DDB">
        <w:rPr>
          <w:rFonts w:ascii="Arial" w:hAnsi="Arial"/>
          <w:sz w:val="24"/>
        </w:rPr>
        <w:t>Reconsidering</w:t>
      </w:r>
      <w:r w:rsidR="008356BE">
        <w:rPr>
          <w:rFonts w:ascii="Arial" w:hAnsi="Arial"/>
          <w:sz w:val="24"/>
        </w:rPr>
        <w:t xml:space="preserve"> the Supply </w:t>
      </w:r>
    </w:p>
    <w:p w14:paraId="68D43058" w14:textId="5A205436" w:rsidR="00C80DDB" w:rsidRDefault="00C80DDB" w:rsidP="00C80DDB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8356BE">
        <w:rPr>
          <w:rFonts w:ascii="Arial" w:hAnsi="Arial"/>
          <w:sz w:val="24"/>
        </w:rPr>
        <w:t>C</w:t>
      </w:r>
      <w:r w:rsidR="008356BE" w:rsidRPr="00E52579">
        <w:rPr>
          <w:rFonts w:ascii="Arial" w:hAnsi="Arial"/>
          <w:sz w:val="24"/>
        </w:rPr>
        <w:t xml:space="preserve">hain Integration – </w:t>
      </w:r>
      <w:r w:rsidR="008356BE">
        <w:rPr>
          <w:rFonts w:ascii="Arial" w:hAnsi="Arial"/>
          <w:sz w:val="24"/>
        </w:rPr>
        <w:t xml:space="preserve">Performance Relationship: </w:t>
      </w:r>
      <w:r>
        <w:rPr>
          <w:rFonts w:ascii="Arial" w:hAnsi="Arial"/>
          <w:sz w:val="24"/>
        </w:rPr>
        <w:t>In S</w:t>
      </w:r>
      <w:r w:rsidR="008356BE" w:rsidRPr="00E52579">
        <w:rPr>
          <w:rFonts w:ascii="Arial" w:hAnsi="Arial"/>
          <w:sz w:val="24"/>
        </w:rPr>
        <w:t>earch of Theo</w:t>
      </w:r>
      <w:r w:rsidR="008356BE">
        <w:rPr>
          <w:rFonts w:ascii="Arial" w:hAnsi="Arial"/>
          <w:sz w:val="24"/>
        </w:rPr>
        <w:t xml:space="preserve">retical Consistency </w:t>
      </w:r>
    </w:p>
    <w:p w14:paraId="5DE03A28" w14:textId="5E20B04C" w:rsidR="008356BE" w:rsidRPr="00D27269" w:rsidRDefault="00C80DDB" w:rsidP="00C80DDB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8356BE">
        <w:rPr>
          <w:rFonts w:ascii="Arial" w:hAnsi="Arial"/>
          <w:sz w:val="24"/>
        </w:rPr>
        <w:t xml:space="preserve">and Clarity,” </w:t>
      </w:r>
      <w:r w:rsidR="008356BE" w:rsidRPr="0077605F">
        <w:rPr>
          <w:rFonts w:ascii="Arial" w:hAnsi="Arial"/>
          <w:i/>
          <w:sz w:val="24"/>
        </w:rPr>
        <w:t>Journal of Business Logistics</w:t>
      </w:r>
      <w:r w:rsidR="00D27269">
        <w:rPr>
          <w:rFonts w:ascii="Arial" w:hAnsi="Arial"/>
          <w:i/>
          <w:sz w:val="24"/>
        </w:rPr>
        <w:t xml:space="preserve">, </w:t>
      </w:r>
      <w:r w:rsidR="00090896">
        <w:rPr>
          <w:rFonts w:ascii="Arial" w:hAnsi="Arial"/>
          <w:sz w:val="24"/>
        </w:rPr>
        <w:t xml:space="preserve">Vol. 35(3), </w:t>
      </w:r>
      <w:r w:rsidR="00D27269">
        <w:rPr>
          <w:rFonts w:ascii="Arial" w:hAnsi="Arial"/>
          <w:sz w:val="24"/>
        </w:rPr>
        <w:t>275-276.</w:t>
      </w:r>
    </w:p>
    <w:p w14:paraId="2CAE1976" w14:textId="77777777" w:rsidR="003160A1" w:rsidRDefault="003160A1" w:rsidP="004F7FB2">
      <w:pPr>
        <w:autoSpaceDE w:val="0"/>
        <w:autoSpaceDN w:val="0"/>
        <w:adjustRightInd w:val="0"/>
        <w:rPr>
          <w:rFonts w:ascii="Arial" w:hAnsi="Arial"/>
        </w:rPr>
      </w:pPr>
    </w:p>
    <w:p w14:paraId="1E234F4B" w14:textId="04D3B58B" w:rsidR="00C14A68" w:rsidRPr="00C14A68" w:rsidRDefault="003160A1" w:rsidP="00C14A68">
      <w:pPr>
        <w:autoSpaceDE w:val="0"/>
        <w:autoSpaceDN w:val="0"/>
        <w:adjustRightInd w:val="0"/>
        <w:ind w:left="720" w:hanging="720"/>
        <w:rPr>
          <w:rFonts w:ascii="Arial" w:hAnsi="Arial"/>
          <w:sz w:val="24"/>
          <w:szCs w:val="22"/>
        </w:rPr>
      </w:pPr>
      <w:r>
        <w:rPr>
          <w:rFonts w:ascii="Arial" w:hAnsi="Arial"/>
        </w:rPr>
        <w:t>1</w:t>
      </w:r>
      <w:r w:rsidR="00233A87" w:rsidRPr="00233A87">
        <w:rPr>
          <w:rFonts w:ascii="Arial" w:hAnsi="Arial"/>
        </w:rPr>
        <w:t>6.</w:t>
      </w:r>
      <w:r w:rsidR="00233A87">
        <w:rPr>
          <w:rFonts w:ascii="Arial" w:hAnsi="Arial"/>
          <w:sz w:val="24"/>
        </w:rPr>
        <w:t xml:space="preserve">  </w:t>
      </w:r>
      <w:r w:rsidR="00C14A68">
        <w:rPr>
          <w:rFonts w:ascii="Arial" w:hAnsi="Arial"/>
          <w:sz w:val="24"/>
        </w:rPr>
        <w:t xml:space="preserve">Bell, John E., Diane A. </w:t>
      </w:r>
      <w:proofErr w:type="spellStart"/>
      <w:r w:rsidR="00C14A68">
        <w:rPr>
          <w:rFonts w:ascii="Arial" w:hAnsi="Arial"/>
          <w:sz w:val="24"/>
        </w:rPr>
        <w:t>Mollenkopf</w:t>
      </w:r>
      <w:proofErr w:type="spellEnd"/>
      <w:r w:rsidR="00C14A68">
        <w:rPr>
          <w:rFonts w:ascii="Arial" w:hAnsi="Arial"/>
          <w:sz w:val="24"/>
        </w:rPr>
        <w:t xml:space="preserve">, and Hannah J. </w:t>
      </w:r>
      <w:proofErr w:type="spellStart"/>
      <w:r w:rsidR="00C14A68">
        <w:rPr>
          <w:rFonts w:ascii="Arial" w:hAnsi="Arial"/>
          <w:sz w:val="24"/>
        </w:rPr>
        <w:t>Stolze</w:t>
      </w:r>
      <w:proofErr w:type="spellEnd"/>
      <w:r w:rsidR="00C14A68">
        <w:rPr>
          <w:rFonts w:ascii="Arial" w:hAnsi="Arial"/>
          <w:sz w:val="24"/>
        </w:rPr>
        <w:t xml:space="preserve"> (2013), </w:t>
      </w:r>
      <w:r w:rsidR="00C14A68" w:rsidRPr="00B64913">
        <w:rPr>
          <w:rFonts w:ascii="Arial" w:hAnsi="Arial"/>
          <w:sz w:val="24"/>
        </w:rPr>
        <w:t>“</w:t>
      </w:r>
      <w:r w:rsidR="00C14A68">
        <w:rPr>
          <w:rFonts w:ascii="Arial" w:hAnsi="Arial"/>
          <w:sz w:val="24"/>
          <w:szCs w:val="22"/>
        </w:rPr>
        <w:t xml:space="preserve">Natural Resource Scarcity and the Closed-Loop Supply Chain: A Resource-Advantage View,” </w:t>
      </w:r>
      <w:r w:rsidR="00C14A68" w:rsidRPr="00B64913">
        <w:rPr>
          <w:rFonts w:ascii="Arial" w:hAnsi="Arial"/>
          <w:i/>
          <w:sz w:val="24"/>
          <w:szCs w:val="22"/>
        </w:rPr>
        <w:t>International Journal of Physical Dist</w:t>
      </w:r>
      <w:r w:rsidR="00C14A68">
        <w:rPr>
          <w:rFonts w:ascii="Arial" w:hAnsi="Arial"/>
          <w:i/>
          <w:sz w:val="24"/>
          <w:szCs w:val="22"/>
        </w:rPr>
        <w:t xml:space="preserve">ribution &amp; Logistics Management, </w:t>
      </w:r>
      <w:r w:rsidR="0080037E">
        <w:rPr>
          <w:rFonts w:ascii="Arial" w:hAnsi="Arial"/>
          <w:sz w:val="24"/>
          <w:szCs w:val="22"/>
        </w:rPr>
        <w:t>Vol. 43(5</w:t>
      </w:r>
      <w:r w:rsidR="003F1F76">
        <w:rPr>
          <w:rFonts w:ascii="Arial" w:hAnsi="Arial"/>
          <w:sz w:val="24"/>
          <w:szCs w:val="22"/>
        </w:rPr>
        <w:t>/6</w:t>
      </w:r>
      <w:r w:rsidR="00C42149">
        <w:rPr>
          <w:rFonts w:ascii="Arial" w:hAnsi="Arial"/>
          <w:sz w:val="24"/>
          <w:szCs w:val="22"/>
        </w:rPr>
        <w:t>),</w:t>
      </w:r>
      <w:r w:rsidR="003F1F76">
        <w:rPr>
          <w:rFonts w:ascii="Arial" w:hAnsi="Arial"/>
          <w:sz w:val="24"/>
          <w:szCs w:val="22"/>
        </w:rPr>
        <w:t xml:space="preserve"> 351-379.</w:t>
      </w:r>
    </w:p>
    <w:p w14:paraId="39073F30" w14:textId="77777777" w:rsidR="00650C68" w:rsidRDefault="00650C68" w:rsidP="00537FA6">
      <w:pPr>
        <w:rPr>
          <w:rFonts w:ascii="Arial" w:hAnsi="Arial"/>
        </w:rPr>
      </w:pPr>
    </w:p>
    <w:p w14:paraId="7B8CF455" w14:textId="77777777" w:rsidR="000C6B32" w:rsidRDefault="000C6B32" w:rsidP="00537FA6">
      <w:pPr>
        <w:rPr>
          <w:rFonts w:ascii="Arial" w:hAnsi="Arial"/>
          <w:sz w:val="24"/>
        </w:rPr>
      </w:pPr>
      <w:r w:rsidRPr="000C6B32">
        <w:rPr>
          <w:rFonts w:ascii="Arial" w:hAnsi="Arial"/>
        </w:rPr>
        <w:t>15.</w:t>
      </w:r>
      <w:r>
        <w:rPr>
          <w:rFonts w:ascii="Arial" w:hAnsi="Arial"/>
          <w:sz w:val="24"/>
        </w:rPr>
        <w:t xml:space="preserve">  </w:t>
      </w:r>
      <w:r w:rsidR="00871A89">
        <w:rPr>
          <w:rFonts w:ascii="Arial" w:hAnsi="Arial"/>
          <w:sz w:val="24"/>
        </w:rPr>
        <w:t xml:space="preserve">Fleming, </w:t>
      </w:r>
      <w:r w:rsidR="00F731AD">
        <w:rPr>
          <w:rFonts w:ascii="Arial" w:hAnsi="Arial"/>
          <w:sz w:val="24"/>
        </w:rPr>
        <w:t xml:space="preserve">Christopher L., </w:t>
      </w:r>
      <w:r w:rsidR="00871A89">
        <w:rPr>
          <w:rFonts w:ascii="Arial" w:hAnsi="Arial"/>
          <w:sz w:val="24"/>
        </w:rPr>
        <w:t>Stanl</w:t>
      </w:r>
      <w:r w:rsidR="00052152">
        <w:rPr>
          <w:rFonts w:ascii="Arial" w:hAnsi="Arial"/>
          <w:sz w:val="24"/>
        </w:rPr>
        <w:t xml:space="preserve">ey E. </w:t>
      </w:r>
      <w:proofErr w:type="spellStart"/>
      <w:r w:rsidR="00052152">
        <w:rPr>
          <w:rFonts w:ascii="Arial" w:hAnsi="Arial"/>
          <w:sz w:val="24"/>
        </w:rPr>
        <w:t>Griffis</w:t>
      </w:r>
      <w:proofErr w:type="spellEnd"/>
      <w:r w:rsidR="00052152">
        <w:rPr>
          <w:rFonts w:ascii="Arial" w:hAnsi="Arial"/>
          <w:sz w:val="24"/>
        </w:rPr>
        <w:t>, and John E. Bell</w:t>
      </w:r>
      <w:r w:rsidR="002B2F5E">
        <w:rPr>
          <w:rFonts w:ascii="Arial" w:hAnsi="Arial"/>
          <w:sz w:val="24"/>
        </w:rPr>
        <w:t xml:space="preserve"> (2013</w:t>
      </w:r>
      <w:r w:rsidR="00871A89">
        <w:rPr>
          <w:rFonts w:ascii="Arial" w:hAnsi="Arial"/>
          <w:sz w:val="24"/>
        </w:rPr>
        <w:t xml:space="preserve">), </w:t>
      </w:r>
      <w:r w:rsidR="00F731AD">
        <w:rPr>
          <w:rFonts w:ascii="Arial" w:hAnsi="Arial"/>
          <w:sz w:val="24"/>
        </w:rPr>
        <w:t xml:space="preserve">“The Effects of </w:t>
      </w:r>
    </w:p>
    <w:p w14:paraId="2EBA2888" w14:textId="14DF2C21" w:rsidR="00871A89" w:rsidRPr="00537FA6" w:rsidRDefault="000C6B32" w:rsidP="000C6B32">
      <w:pPr>
        <w:ind w:firstLine="720"/>
      </w:pPr>
      <w:r>
        <w:rPr>
          <w:rFonts w:ascii="Arial" w:hAnsi="Arial"/>
          <w:sz w:val="24"/>
        </w:rPr>
        <w:t xml:space="preserve">Triangle </w:t>
      </w:r>
      <w:r w:rsidR="00537FA6">
        <w:rPr>
          <w:rFonts w:ascii="Arial" w:hAnsi="Arial"/>
          <w:sz w:val="24"/>
        </w:rPr>
        <w:t xml:space="preserve">Inequality on the Vehicle Routing Problem,” </w:t>
      </w:r>
      <w:r w:rsidR="00871A89" w:rsidRPr="001E1404">
        <w:rPr>
          <w:rFonts w:ascii="Arial" w:hAnsi="Arial"/>
          <w:i/>
          <w:sz w:val="24"/>
        </w:rPr>
        <w:t xml:space="preserve">European Journal of Operational </w:t>
      </w:r>
      <w:r w:rsidR="00F731AD">
        <w:rPr>
          <w:rFonts w:ascii="Arial" w:hAnsi="Arial"/>
          <w:i/>
          <w:sz w:val="24"/>
        </w:rPr>
        <w:tab/>
      </w:r>
      <w:r w:rsidR="00871A89" w:rsidRPr="001E1404">
        <w:rPr>
          <w:rFonts w:ascii="Arial" w:hAnsi="Arial"/>
          <w:i/>
          <w:sz w:val="24"/>
        </w:rPr>
        <w:t>Research</w:t>
      </w:r>
      <w:r w:rsidR="00871A89">
        <w:rPr>
          <w:rFonts w:ascii="Arial" w:hAnsi="Arial"/>
          <w:i/>
          <w:sz w:val="24"/>
        </w:rPr>
        <w:t xml:space="preserve">, </w:t>
      </w:r>
      <w:r w:rsidR="00C42149">
        <w:rPr>
          <w:rFonts w:ascii="Arial" w:hAnsi="Arial"/>
          <w:sz w:val="24"/>
        </w:rPr>
        <w:t xml:space="preserve">Vol. 224(1), </w:t>
      </w:r>
      <w:r w:rsidR="002B2F5E">
        <w:rPr>
          <w:rFonts w:ascii="Arial" w:hAnsi="Arial"/>
          <w:sz w:val="24"/>
        </w:rPr>
        <w:t>1-7.</w:t>
      </w:r>
    </w:p>
    <w:p w14:paraId="36B1C0B3" w14:textId="77777777" w:rsidR="00871A89" w:rsidRPr="005A69DE" w:rsidRDefault="00871A89" w:rsidP="005404CB">
      <w:pPr>
        <w:rPr>
          <w:rFonts w:ascii="Arial" w:hAnsi="Arial"/>
        </w:rPr>
      </w:pPr>
    </w:p>
    <w:p w14:paraId="5C3A5DF4" w14:textId="71805D23" w:rsidR="005404CB" w:rsidRDefault="000C6B32" w:rsidP="005404CB">
      <w:pPr>
        <w:rPr>
          <w:rFonts w:ascii="Arial" w:hAnsi="Arial"/>
          <w:i/>
          <w:sz w:val="24"/>
          <w:szCs w:val="24"/>
        </w:rPr>
      </w:pPr>
      <w:r w:rsidRPr="000C6B32">
        <w:rPr>
          <w:rFonts w:ascii="Arial" w:hAnsi="Arial"/>
        </w:rPr>
        <w:t>14.</w:t>
      </w:r>
      <w:r>
        <w:rPr>
          <w:rFonts w:ascii="Arial" w:hAnsi="Arial"/>
          <w:sz w:val="24"/>
          <w:szCs w:val="24"/>
        </w:rPr>
        <w:t xml:space="preserve">  </w:t>
      </w:r>
      <w:r w:rsidR="005404CB">
        <w:rPr>
          <w:rFonts w:ascii="Arial" w:hAnsi="Arial"/>
          <w:sz w:val="24"/>
          <w:szCs w:val="24"/>
        </w:rPr>
        <w:t xml:space="preserve">Bell, John E., Chad W. Autry, Diane A. </w:t>
      </w:r>
      <w:proofErr w:type="spellStart"/>
      <w:r w:rsidR="005404CB">
        <w:rPr>
          <w:rFonts w:ascii="Arial" w:hAnsi="Arial"/>
          <w:sz w:val="24"/>
          <w:szCs w:val="24"/>
        </w:rPr>
        <w:t>Mollenkopf</w:t>
      </w:r>
      <w:proofErr w:type="spellEnd"/>
      <w:r w:rsidR="005404CB">
        <w:rPr>
          <w:rFonts w:ascii="Arial" w:hAnsi="Arial"/>
          <w:sz w:val="24"/>
          <w:szCs w:val="24"/>
        </w:rPr>
        <w:t xml:space="preserve">, and </w:t>
      </w:r>
      <w:proofErr w:type="spellStart"/>
      <w:r w:rsidR="005404CB">
        <w:rPr>
          <w:rFonts w:ascii="Arial" w:hAnsi="Arial"/>
          <w:sz w:val="24"/>
          <w:szCs w:val="24"/>
        </w:rPr>
        <w:t>LaDonna</w:t>
      </w:r>
      <w:proofErr w:type="spellEnd"/>
      <w:r w:rsidR="005404CB">
        <w:rPr>
          <w:rFonts w:ascii="Arial" w:hAnsi="Arial"/>
          <w:sz w:val="24"/>
          <w:szCs w:val="24"/>
        </w:rPr>
        <w:t xml:space="preserve"> M. Thornton (2012), </w:t>
      </w:r>
      <w:proofErr w:type="gramStart"/>
      <w:r w:rsidR="005404CB">
        <w:rPr>
          <w:rFonts w:ascii="Arial" w:hAnsi="Arial"/>
          <w:sz w:val="24"/>
          <w:szCs w:val="24"/>
        </w:rPr>
        <w:t>“ A</w:t>
      </w:r>
      <w:proofErr w:type="gramEnd"/>
      <w:r w:rsidR="005404CB">
        <w:rPr>
          <w:rFonts w:ascii="Arial" w:hAnsi="Arial"/>
          <w:sz w:val="24"/>
          <w:szCs w:val="24"/>
        </w:rPr>
        <w:t xml:space="preserve"> </w:t>
      </w:r>
      <w:r w:rsidR="005404CB">
        <w:rPr>
          <w:rFonts w:ascii="Arial" w:hAnsi="Arial"/>
          <w:sz w:val="24"/>
          <w:szCs w:val="24"/>
        </w:rPr>
        <w:tab/>
        <w:t xml:space="preserve">Natural Resource Scarcity Typology: Theoretical Foundations and Strategic </w:t>
      </w:r>
      <w:r w:rsidR="005404CB">
        <w:rPr>
          <w:rFonts w:ascii="Arial" w:hAnsi="Arial"/>
          <w:sz w:val="24"/>
          <w:szCs w:val="24"/>
        </w:rPr>
        <w:tab/>
        <w:t>Implications for S</w:t>
      </w:r>
      <w:r w:rsidR="00026AC9">
        <w:rPr>
          <w:rFonts w:ascii="Arial" w:hAnsi="Arial"/>
          <w:sz w:val="24"/>
          <w:szCs w:val="24"/>
        </w:rPr>
        <w:t xml:space="preserve">upply Chain Management,” </w:t>
      </w:r>
      <w:r w:rsidR="005404CB" w:rsidRPr="00304C81">
        <w:rPr>
          <w:rFonts w:ascii="Arial" w:hAnsi="Arial"/>
          <w:i/>
          <w:sz w:val="24"/>
          <w:szCs w:val="24"/>
        </w:rPr>
        <w:t>Journal of Business Logistics</w:t>
      </w:r>
      <w:r w:rsidR="00026AC9">
        <w:rPr>
          <w:rFonts w:ascii="Arial" w:hAnsi="Arial"/>
          <w:i/>
          <w:sz w:val="24"/>
          <w:szCs w:val="24"/>
        </w:rPr>
        <w:t xml:space="preserve">, </w:t>
      </w:r>
      <w:r w:rsidR="00026AC9" w:rsidRPr="00026AC9">
        <w:rPr>
          <w:rFonts w:ascii="Arial" w:hAnsi="Arial"/>
          <w:sz w:val="24"/>
          <w:szCs w:val="24"/>
        </w:rPr>
        <w:t>Vol</w:t>
      </w:r>
      <w:r w:rsidR="00FA2C8D">
        <w:rPr>
          <w:rFonts w:ascii="Arial" w:hAnsi="Arial"/>
          <w:sz w:val="24"/>
          <w:szCs w:val="24"/>
        </w:rPr>
        <w:t xml:space="preserve">. 33(2), </w:t>
      </w:r>
      <w:r w:rsidR="00FA2C8D">
        <w:rPr>
          <w:rFonts w:ascii="Arial" w:hAnsi="Arial"/>
          <w:sz w:val="24"/>
          <w:szCs w:val="24"/>
        </w:rPr>
        <w:tab/>
      </w:r>
      <w:r w:rsidR="00026AC9">
        <w:rPr>
          <w:rFonts w:ascii="Arial" w:hAnsi="Arial"/>
          <w:sz w:val="24"/>
          <w:szCs w:val="24"/>
        </w:rPr>
        <w:t xml:space="preserve">158-166.    </w:t>
      </w:r>
    </w:p>
    <w:p w14:paraId="46AAAA59" w14:textId="77777777" w:rsidR="006123D4" w:rsidRPr="005A69DE" w:rsidRDefault="006123D4" w:rsidP="00655787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38F99CF0" w14:textId="2B823C90" w:rsidR="00A53024" w:rsidRPr="00D9369A" w:rsidRDefault="000C6B32" w:rsidP="00A53024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 w:rsidRPr="000C6B32">
        <w:rPr>
          <w:rFonts w:ascii="Arial" w:hAnsi="Arial"/>
        </w:rPr>
        <w:t>13.</w:t>
      </w:r>
      <w:r>
        <w:rPr>
          <w:rFonts w:ascii="Arial" w:hAnsi="Arial"/>
          <w:sz w:val="24"/>
        </w:rPr>
        <w:t xml:space="preserve">  </w:t>
      </w:r>
      <w:proofErr w:type="spellStart"/>
      <w:r w:rsidR="00A53024">
        <w:rPr>
          <w:rFonts w:ascii="Arial" w:hAnsi="Arial"/>
          <w:sz w:val="24"/>
        </w:rPr>
        <w:t>Griffis</w:t>
      </w:r>
      <w:proofErr w:type="spellEnd"/>
      <w:r w:rsidR="00A53024">
        <w:rPr>
          <w:rFonts w:ascii="Arial" w:hAnsi="Arial"/>
          <w:sz w:val="24"/>
        </w:rPr>
        <w:t xml:space="preserve">, Stanley E., John E. Bell, and David J. </w:t>
      </w:r>
      <w:proofErr w:type="spellStart"/>
      <w:r w:rsidR="00A53024">
        <w:rPr>
          <w:rFonts w:ascii="Arial" w:hAnsi="Arial"/>
          <w:sz w:val="24"/>
        </w:rPr>
        <w:t>Closs</w:t>
      </w:r>
      <w:proofErr w:type="spellEnd"/>
      <w:r w:rsidR="00A53024">
        <w:rPr>
          <w:rFonts w:ascii="Arial" w:hAnsi="Arial"/>
          <w:sz w:val="24"/>
        </w:rPr>
        <w:t xml:space="preserve"> (2012), “Metaheuristic</w:t>
      </w:r>
      <w:r w:rsidR="0084763D">
        <w:rPr>
          <w:rFonts w:ascii="Arial" w:hAnsi="Arial"/>
          <w:sz w:val="24"/>
        </w:rPr>
        <w:t>s</w:t>
      </w:r>
      <w:r w:rsidR="00A53024">
        <w:rPr>
          <w:rFonts w:ascii="Arial" w:hAnsi="Arial"/>
          <w:sz w:val="24"/>
        </w:rPr>
        <w:t xml:space="preserve"> </w:t>
      </w:r>
      <w:r w:rsidR="007A091C">
        <w:rPr>
          <w:rFonts w:ascii="Arial" w:hAnsi="Arial"/>
          <w:sz w:val="24"/>
        </w:rPr>
        <w:t>in Logistics and</w:t>
      </w:r>
      <w:r w:rsidR="00A53024">
        <w:rPr>
          <w:rFonts w:ascii="Arial" w:hAnsi="Arial"/>
          <w:sz w:val="24"/>
        </w:rPr>
        <w:t xml:space="preserve"> Supply Chain Management</w:t>
      </w:r>
      <w:r w:rsidR="00EA0253">
        <w:rPr>
          <w:rFonts w:ascii="Arial" w:hAnsi="Arial"/>
          <w:sz w:val="24"/>
        </w:rPr>
        <w:t>,</w:t>
      </w:r>
      <w:r w:rsidR="00A53024" w:rsidRPr="00A709C4">
        <w:rPr>
          <w:rFonts w:ascii="Arial" w:hAnsi="Arial"/>
          <w:sz w:val="24"/>
        </w:rPr>
        <w:t>”</w:t>
      </w:r>
      <w:r w:rsidR="00EA0253">
        <w:rPr>
          <w:rFonts w:ascii="Arial" w:hAnsi="Arial"/>
          <w:sz w:val="24"/>
        </w:rPr>
        <w:t xml:space="preserve"> </w:t>
      </w:r>
      <w:r w:rsidR="00D9369A">
        <w:rPr>
          <w:rFonts w:ascii="Arial" w:hAnsi="Arial"/>
          <w:i/>
          <w:sz w:val="24"/>
        </w:rPr>
        <w:t xml:space="preserve">Journal of Business Logistics, </w:t>
      </w:r>
      <w:r w:rsidR="00473FB4">
        <w:rPr>
          <w:rFonts w:ascii="Arial" w:hAnsi="Arial"/>
          <w:sz w:val="24"/>
        </w:rPr>
        <w:t>Vol. 33(2),</w:t>
      </w:r>
      <w:r w:rsidR="00D9369A">
        <w:rPr>
          <w:rFonts w:ascii="Arial" w:hAnsi="Arial"/>
          <w:sz w:val="24"/>
        </w:rPr>
        <w:t xml:space="preserve"> 90-106.</w:t>
      </w:r>
    </w:p>
    <w:p w14:paraId="7DB25361" w14:textId="77777777" w:rsidR="00A5701C" w:rsidRDefault="00A5701C" w:rsidP="006123D4">
      <w:pPr>
        <w:autoSpaceDE w:val="0"/>
        <w:autoSpaceDN w:val="0"/>
        <w:adjustRightInd w:val="0"/>
        <w:rPr>
          <w:rFonts w:ascii="Arial" w:hAnsi="Arial"/>
        </w:rPr>
      </w:pPr>
    </w:p>
    <w:p w14:paraId="32EFFE2B" w14:textId="2B53636B" w:rsidR="00F45244" w:rsidRPr="00A5701C" w:rsidRDefault="003F2ADC" w:rsidP="00A5701C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  <w:r w:rsidRPr="003F2ADC">
        <w:rPr>
          <w:rFonts w:ascii="Arial" w:hAnsi="Arial"/>
        </w:rPr>
        <w:t>12.</w:t>
      </w:r>
      <w:r>
        <w:rPr>
          <w:rFonts w:ascii="Arial" w:hAnsi="Arial"/>
          <w:sz w:val="24"/>
        </w:rPr>
        <w:t xml:space="preserve">  </w:t>
      </w:r>
      <w:r w:rsidR="008A5FBF" w:rsidRPr="00640170">
        <w:rPr>
          <w:rFonts w:ascii="Arial" w:hAnsi="Arial"/>
          <w:sz w:val="24"/>
        </w:rPr>
        <w:t>Bell, John</w:t>
      </w:r>
      <w:r w:rsidR="008A5FBF">
        <w:rPr>
          <w:rFonts w:ascii="Arial" w:hAnsi="Arial"/>
          <w:sz w:val="24"/>
        </w:rPr>
        <w:t xml:space="preserve"> E., Stanley E. </w:t>
      </w:r>
      <w:proofErr w:type="spellStart"/>
      <w:r w:rsidR="008A5FBF">
        <w:rPr>
          <w:rFonts w:ascii="Arial" w:hAnsi="Arial"/>
          <w:sz w:val="24"/>
        </w:rPr>
        <w:t>Griffis</w:t>
      </w:r>
      <w:proofErr w:type="spellEnd"/>
      <w:r w:rsidR="008A5FBF">
        <w:rPr>
          <w:rFonts w:ascii="Arial" w:hAnsi="Arial"/>
          <w:sz w:val="24"/>
        </w:rPr>
        <w:t xml:space="preserve">, William A. Cunningham III and Jon A. </w:t>
      </w:r>
      <w:proofErr w:type="spellStart"/>
      <w:r w:rsidR="008A5FBF">
        <w:rPr>
          <w:rFonts w:ascii="Arial" w:hAnsi="Arial"/>
          <w:sz w:val="24"/>
        </w:rPr>
        <w:t>Eberlan</w:t>
      </w:r>
      <w:proofErr w:type="spellEnd"/>
      <w:r w:rsidR="008A5FBF">
        <w:rPr>
          <w:rFonts w:ascii="Arial" w:hAnsi="Arial"/>
          <w:sz w:val="24"/>
        </w:rPr>
        <w:t xml:space="preserve"> (2011), “Location Analysis:  A Strategic Network for Homeland Defense,” </w:t>
      </w:r>
      <w:r w:rsidR="008A5FBF">
        <w:rPr>
          <w:rFonts w:ascii="Arial" w:hAnsi="Arial"/>
          <w:i/>
          <w:sz w:val="24"/>
        </w:rPr>
        <w:t xml:space="preserve">Omega, </w:t>
      </w:r>
      <w:r w:rsidR="008A5FBF" w:rsidRPr="005E4D0F">
        <w:rPr>
          <w:rFonts w:ascii="Arial" w:hAnsi="Arial"/>
          <w:sz w:val="24"/>
        </w:rPr>
        <w:t>Vol. 39(2),</w:t>
      </w:r>
      <w:r w:rsidR="008A5FBF">
        <w:rPr>
          <w:rFonts w:ascii="Arial" w:hAnsi="Arial"/>
          <w:i/>
          <w:sz w:val="24"/>
        </w:rPr>
        <w:t xml:space="preserve"> </w:t>
      </w:r>
      <w:r w:rsidR="008A5FBF">
        <w:rPr>
          <w:rFonts w:ascii="Arial" w:hAnsi="Arial"/>
          <w:sz w:val="24"/>
        </w:rPr>
        <w:t>151-158.</w:t>
      </w:r>
      <w:r w:rsidR="007A475B">
        <w:rPr>
          <w:rFonts w:ascii="Arial" w:hAnsi="Arial"/>
          <w:sz w:val="24"/>
        </w:rPr>
        <w:t xml:space="preserve"> </w:t>
      </w:r>
    </w:p>
    <w:p w14:paraId="3BF676DC" w14:textId="77777777" w:rsidR="00F45244" w:rsidRDefault="00F45244" w:rsidP="008A5FBF">
      <w:pPr>
        <w:ind w:left="720" w:hanging="720"/>
        <w:rPr>
          <w:rFonts w:ascii="Arial" w:hAnsi="Arial"/>
        </w:rPr>
      </w:pPr>
    </w:p>
    <w:p w14:paraId="059BEA5A" w14:textId="5199BBF9" w:rsidR="008A5FBF" w:rsidRDefault="003F2ADC" w:rsidP="008A5FBF">
      <w:pPr>
        <w:ind w:left="720" w:hanging="720"/>
        <w:rPr>
          <w:rFonts w:ascii="Arial" w:hAnsi="Arial"/>
          <w:sz w:val="24"/>
        </w:rPr>
      </w:pPr>
      <w:r w:rsidRPr="003F2ADC">
        <w:rPr>
          <w:rFonts w:ascii="Arial" w:hAnsi="Arial"/>
        </w:rPr>
        <w:t>11.</w:t>
      </w:r>
      <w:r>
        <w:rPr>
          <w:rFonts w:ascii="Arial" w:hAnsi="Arial"/>
          <w:sz w:val="24"/>
        </w:rPr>
        <w:t xml:space="preserve">  </w:t>
      </w:r>
      <w:r w:rsidR="008A5FBF">
        <w:rPr>
          <w:rFonts w:ascii="Arial" w:hAnsi="Arial"/>
          <w:sz w:val="24"/>
        </w:rPr>
        <w:t xml:space="preserve">Burks, Robert E. Jr., James T. Moore, J. Wesley Barnes and John E. Bell (2010), “A </w:t>
      </w:r>
      <w:proofErr w:type="spellStart"/>
      <w:r w:rsidR="008A5FBF">
        <w:rPr>
          <w:rFonts w:ascii="Arial" w:hAnsi="Arial"/>
          <w:sz w:val="24"/>
        </w:rPr>
        <w:t>Tabu</w:t>
      </w:r>
      <w:proofErr w:type="spellEnd"/>
      <w:r w:rsidR="008A5FBF">
        <w:rPr>
          <w:rFonts w:ascii="Arial" w:hAnsi="Arial"/>
          <w:sz w:val="24"/>
        </w:rPr>
        <w:t xml:space="preserve"> Search Approach for the Theater Distribution Problem,” </w:t>
      </w:r>
      <w:r w:rsidR="008A5FBF" w:rsidRPr="00BB5B34">
        <w:rPr>
          <w:rFonts w:ascii="Arial" w:hAnsi="Arial"/>
          <w:i/>
          <w:sz w:val="24"/>
        </w:rPr>
        <w:t>Military Operations Research</w:t>
      </w:r>
      <w:r w:rsidR="00E56377">
        <w:rPr>
          <w:rFonts w:ascii="Arial" w:hAnsi="Arial"/>
          <w:sz w:val="24"/>
        </w:rPr>
        <w:t xml:space="preserve">, Vol. 15(4), </w:t>
      </w:r>
      <w:r w:rsidR="008A5FBF">
        <w:rPr>
          <w:rFonts w:ascii="Arial" w:hAnsi="Arial"/>
          <w:sz w:val="24"/>
        </w:rPr>
        <w:t>5-26.  **</w:t>
      </w:r>
      <w:r w:rsidR="008A5FBF">
        <w:rPr>
          <w:rFonts w:ascii="Arial" w:hAnsi="Arial"/>
          <w:b/>
        </w:rPr>
        <w:t>Winner 2011 MOR Journal Award</w:t>
      </w:r>
    </w:p>
    <w:p w14:paraId="4EBF3B60" w14:textId="77777777" w:rsidR="002968D3" w:rsidRDefault="002968D3" w:rsidP="00F45244">
      <w:pPr>
        <w:autoSpaceDE w:val="0"/>
        <w:autoSpaceDN w:val="0"/>
        <w:adjustRightInd w:val="0"/>
        <w:rPr>
          <w:rFonts w:ascii="Arial" w:hAnsi="Arial"/>
        </w:rPr>
      </w:pPr>
    </w:p>
    <w:p w14:paraId="711CE58F" w14:textId="30F605D9" w:rsidR="008A5FBF" w:rsidRDefault="00291685" w:rsidP="008A5FBF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 w:rsidRPr="00291685">
        <w:rPr>
          <w:rFonts w:ascii="Arial" w:hAnsi="Arial"/>
        </w:rPr>
        <w:t>10.</w:t>
      </w:r>
      <w:r>
        <w:rPr>
          <w:rFonts w:ascii="Arial" w:hAnsi="Arial"/>
          <w:sz w:val="24"/>
        </w:rPr>
        <w:t xml:space="preserve">  </w:t>
      </w:r>
      <w:r w:rsidR="008A5FBF" w:rsidRPr="00640170">
        <w:rPr>
          <w:rFonts w:ascii="Arial" w:hAnsi="Arial"/>
          <w:sz w:val="24"/>
        </w:rPr>
        <w:t>Skipper, Joseph</w:t>
      </w:r>
      <w:r w:rsidR="008A5FBF">
        <w:rPr>
          <w:rFonts w:ascii="Arial" w:hAnsi="Arial"/>
          <w:sz w:val="24"/>
        </w:rPr>
        <w:t xml:space="preserve"> B.</w:t>
      </w:r>
      <w:r w:rsidR="008A5FBF" w:rsidRPr="00640170">
        <w:rPr>
          <w:rFonts w:ascii="Arial" w:hAnsi="Arial"/>
          <w:sz w:val="24"/>
        </w:rPr>
        <w:t>, Joh</w:t>
      </w:r>
      <w:r w:rsidR="008A5FBF">
        <w:rPr>
          <w:rFonts w:ascii="Arial" w:hAnsi="Arial"/>
          <w:sz w:val="24"/>
        </w:rPr>
        <w:t xml:space="preserve">n E. Bell, </w:t>
      </w:r>
      <w:r w:rsidR="008A5FBF" w:rsidRPr="00640170">
        <w:rPr>
          <w:rFonts w:ascii="Arial" w:hAnsi="Arial"/>
          <w:sz w:val="24"/>
        </w:rPr>
        <w:t xml:space="preserve">William </w:t>
      </w:r>
      <w:r w:rsidR="008A5FBF">
        <w:rPr>
          <w:rFonts w:ascii="Arial" w:hAnsi="Arial"/>
          <w:sz w:val="24"/>
        </w:rPr>
        <w:t>A</w:t>
      </w:r>
      <w:r w:rsidR="008A5FBF" w:rsidRPr="00640170">
        <w:rPr>
          <w:rFonts w:ascii="Arial" w:hAnsi="Arial"/>
          <w:sz w:val="24"/>
        </w:rPr>
        <w:t>.</w:t>
      </w:r>
      <w:r w:rsidR="008A5FBF">
        <w:rPr>
          <w:rFonts w:ascii="Arial" w:hAnsi="Arial"/>
          <w:sz w:val="24"/>
        </w:rPr>
        <w:t xml:space="preserve"> C</w:t>
      </w:r>
      <w:r w:rsidR="008A5FBF" w:rsidRPr="00640170">
        <w:rPr>
          <w:rFonts w:ascii="Arial" w:hAnsi="Arial"/>
          <w:sz w:val="24"/>
        </w:rPr>
        <w:t>unningham</w:t>
      </w:r>
      <w:r w:rsidR="008A5FBF">
        <w:rPr>
          <w:rFonts w:ascii="Arial" w:hAnsi="Arial"/>
          <w:sz w:val="24"/>
        </w:rPr>
        <w:t xml:space="preserve"> III and Daniel D. </w:t>
      </w:r>
      <w:proofErr w:type="spellStart"/>
      <w:r w:rsidR="008A5FBF">
        <w:rPr>
          <w:rFonts w:ascii="Arial" w:hAnsi="Arial"/>
          <w:sz w:val="24"/>
        </w:rPr>
        <w:t>Mattioda</w:t>
      </w:r>
      <w:proofErr w:type="spellEnd"/>
      <w:r w:rsidR="008A5FBF">
        <w:rPr>
          <w:rFonts w:ascii="Arial" w:hAnsi="Arial"/>
          <w:sz w:val="24"/>
        </w:rPr>
        <w:t xml:space="preserve"> (2010), </w:t>
      </w:r>
      <w:r w:rsidR="008A5FBF" w:rsidRPr="00640170">
        <w:rPr>
          <w:rFonts w:ascii="Arial" w:hAnsi="Arial"/>
          <w:sz w:val="24"/>
        </w:rPr>
        <w:t>“</w:t>
      </w:r>
      <w:r w:rsidR="008A5FBF">
        <w:rPr>
          <w:rFonts w:ascii="Arial" w:hAnsi="Arial"/>
          <w:sz w:val="24"/>
        </w:rPr>
        <w:t>Forward Positioning and Consolidation of Strategic Inventories</w:t>
      </w:r>
      <w:r w:rsidR="008A5FBF" w:rsidRPr="00640170">
        <w:rPr>
          <w:rFonts w:ascii="Arial" w:hAnsi="Arial"/>
          <w:sz w:val="24"/>
        </w:rPr>
        <w:t>”</w:t>
      </w:r>
      <w:r w:rsidR="008A5FBF">
        <w:rPr>
          <w:rFonts w:ascii="Arial" w:hAnsi="Arial"/>
          <w:sz w:val="24"/>
        </w:rPr>
        <w:t xml:space="preserve"> </w:t>
      </w:r>
      <w:r w:rsidR="008A5FBF">
        <w:rPr>
          <w:rFonts w:ascii="Arial" w:hAnsi="Arial"/>
          <w:i/>
          <w:sz w:val="24"/>
        </w:rPr>
        <w:t xml:space="preserve">Journal of Transportation Management, </w:t>
      </w:r>
      <w:r w:rsidR="009C0AC7">
        <w:rPr>
          <w:rFonts w:ascii="Arial" w:hAnsi="Arial"/>
          <w:sz w:val="24"/>
        </w:rPr>
        <w:t xml:space="preserve">Vol. 21(1), </w:t>
      </w:r>
      <w:r w:rsidR="008A5FBF">
        <w:rPr>
          <w:rFonts w:ascii="Arial" w:hAnsi="Arial"/>
          <w:sz w:val="24"/>
        </w:rPr>
        <w:t>27-41.</w:t>
      </w:r>
    </w:p>
    <w:p w14:paraId="7C9F8380" w14:textId="77777777" w:rsidR="008A5FBF" w:rsidRPr="005A69DE" w:rsidRDefault="008A5FBF" w:rsidP="008A5FBF">
      <w:pPr>
        <w:autoSpaceDE w:val="0"/>
        <w:autoSpaceDN w:val="0"/>
        <w:adjustRightInd w:val="0"/>
        <w:ind w:left="720" w:hanging="720"/>
        <w:rPr>
          <w:rFonts w:ascii="Arial" w:hAnsi="Arial"/>
        </w:rPr>
      </w:pPr>
    </w:p>
    <w:p w14:paraId="4C2E334B" w14:textId="694B3224" w:rsidR="007846D1" w:rsidRPr="004614C1" w:rsidRDefault="00291685" w:rsidP="007846D1">
      <w:pPr>
        <w:ind w:left="720" w:hanging="720"/>
        <w:rPr>
          <w:b/>
          <w:i/>
          <w:caps/>
          <w:sz w:val="28"/>
          <w:szCs w:val="28"/>
        </w:rPr>
      </w:pPr>
      <w:r w:rsidRPr="00291685">
        <w:rPr>
          <w:rFonts w:ascii="Arial" w:hAnsi="Arial"/>
        </w:rPr>
        <w:t>9.</w:t>
      </w:r>
      <w:r>
        <w:rPr>
          <w:rFonts w:ascii="Arial" w:hAnsi="Arial"/>
          <w:sz w:val="24"/>
        </w:rPr>
        <w:t xml:space="preserve">  </w:t>
      </w:r>
      <w:r w:rsidR="007846D1" w:rsidRPr="004614C1">
        <w:rPr>
          <w:rFonts w:ascii="Arial" w:hAnsi="Arial"/>
          <w:sz w:val="24"/>
        </w:rPr>
        <w:t xml:space="preserve">Bell, John E. and Stanley E. </w:t>
      </w:r>
      <w:proofErr w:type="spellStart"/>
      <w:r w:rsidR="007846D1" w:rsidRPr="004614C1">
        <w:rPr>
          <w:rFonts w:ascii="Arial" w:hAnsi="Arial"/>
          <w:sz w:val="24"/>
        </w:rPr>
        <w:t>Griffis</w:t>
      </w:r>
      <w:proofErr w:type="spellEnd"/>
      <w:r w:rsidR="007846D1">
        <w:rPr>
          <w:rFonts w:ascii="Arial" w:hAnsi="Arial"/>
          <w:sz w:val="24"/>
        </w:rPr>
        <w:t xml:space="preserve"> (2010)</w:t>
      </w:r>
      <w:r w:rsidR="007846D1" w:rsidRPr="004614C1">
        <w:rPr>
          <w:rFonts w:ascii="Arial" w:hAnsi="Arial"/>
          <w:sz w:val="24"/>
        </w:rPr>
        <w:t xml:space="preserve">, “Swarm Intelligence: Application of the Ant Colony Optimization Algorithm to Logistics-Oriented Vehicle Routing Problems” </w:t>
      </w:r>
      <w:r w:rsidR="007846D1" w:rsidRPr="004614C1">
        <w:rPr>
          <w:rFonts w:ascii="Arial" w:hAnsi="Arial"/>
          <w:i/>
          <w:sz w:val="24"/>
        </w:rPr>
        <w:t xml:space="preserve">Journal of Business Logistics, </w:t>
      </w:r>
      <w:r w:rsidR="007846D1" w:rsidRPr="005E4D0F">
        <w:rPr>
          <w:rFonts w:ascii="Arial" w:hAnsi="Arial"/>
          <w:sz w:val="24"/>
        </w:rPr>
        <w:t>Vol. 31(2),</w:t>
      </w:r>
      <w:r w:rsidR="007846D1">
        <w:rPr>
          <w:rFonts w:ascii="Arial" w:hAnsi="Arial"/>
          <w:i/>
          <w:sz w:val="24"/>
        </w:rPr>
        <w:t xml:space="preserve"> </w:t>
      </w:r>
      <w:r w:rsidR="007846D1">
        <w:rPr>
          <w:rFonts w:ascii="Arial" w:hAnsi="Arial"/>
          <w:sz w:val="24"/>
        </w:rPr>
        <w:t>157-175.</w:t>
      </w:r>
    </w:p>
    <w:p w14:paraId="6EABFF19" w14:textId="77777777" w:rsidR="0043553D" w:rsidRPr="005A69DE" w:rsidRDefault="0043553D" w:rsidP="00DF3795">
      <w:pPr>
        <w:autoSpaceDE w:val="0"/>
        <w:autoSpaceDN w:val="0"/>
        <w:adjustRightInd w:val="0"/>
        <w:rPr>
          <w:rFonts w:ascii="Arial" w:hAnsi="Arial"/>
        </w:rPr>
      </w:pPr>
    </w:p>
    <w:p w14:paraId="0E84BCB7" w14:textId="1D20314D" w:rsidR="008A5FBF" w:rsidRDefault="0015111B" w:rsidP="008A5FBF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  <w:r w:rsidRPr="0015111B">
        <w:rPr>
          <w:rFonts w:ascii="Arial" w:hAnsi="Arial"/>
        </w:rPr>
        <w:t>8.</w:t>
      </w:r>
      <w:r>
        <w:rPr>
          <w:rFonts w:ascii="Arial" w:hAnsi="Arial"/>
          <w:sz w:val="24"/>
        </w:rPr>
        <w:t xml:space="preserve">  </w:t>
      </w:r>
      <w:r w:rsidR="008A5FBF" w:rsidRPr="004614C1">
        <w:rPr>
          <w:rFonts w:ascii="Arial" w:hAnsi="Arial"/>
          <w:sz w:val="24"/>
        </w:rPr>
        <w:t>Bell, John E. and Jeffery D. Weir</w:t>
      </w:r>
      <w:r w:rsidR="008A5FBF">
        <w:rPr>
          <w:rFonts w:ascii="Arial" w:hAnsi="Arial"/>
          <w:sz w:val="24"/>
        </w:rPr>
        <w:t xml:space="preserve"> (2010)</w:t>
      </w:r>
      <w:r w:rsidR="008A5FBF" w:rsidRPr="004614C1">
        <w:rPr>
          <w:rFonts w:ascii="Arial" w:hAnsi="Arial"/>
          <w:sz w:val="24"/>
        </w:rPr>
        <w:t xml:space="preserve">, “Location Analysis:  Application of </w:t>
      </w:r>
      <w:proofErr w:type="spellStart"/>
      <w:r w:rsidR="008A5FBF" w:rsidRPr="004614C1">
        <w:rPr>
          <w:rFonts w:ascii="Arial" w:hAnsi="Arial"/>
          <w:sz w:val="24"/>
        </w:rPr>
        <w:t>ReVelle</w:t>
      </w:r>
      <w:proofErr w:type="spellEnd"/>
      <w:r w:rsidR="008A5FBF" w:rsidRPr="004614C1">
        <w:rPr>
          <w:rFonts w:ascii="Arial" w:hAnsi="Arial"/>
          <w:sz w:val="24"/>
        </w:rPr>
        <w:t xml:space="preserve"> and </w:t>
      </w:r>
      <w:proofErr w:type="spellStart"/>
      <w:r w:rsidR="008A5FBF" w:rsidRPr="004614C1">
        <w:rPr>
          <w:rFonts w:ascii="Arial" w:hAnsi="Arial"/>
          <w:sz w:val="24"/>
        </w:rPr>
        <w:t>Rosing’s</w:t>
      </w:r>
      <w:proofErr w:type="spellEnd"/>
      <w:r w:rsidR="008A5FBF" w:rsidRPr="004614C1">
        <w:rPr>
          <w:rFonts w:ascii="Arial" w:hAnsi="Arial"/>
          <w:sz w:val="24"/>
        </w:rPr>
        <w:t xml:space="preserve"> Roman Empire Problem,” </w:t>
      </w:r>
      <w:r w:rsidR="008A5FBF" w:rsidRPr="004614C1">
        <w:rPr>
          <w:rFonts w:ascii="Arial" w:hAnsi="Arial"/>
          <w:i/>
          <w:sz w:val="24"/>
        </w:rPr>
        <w:t>Decision Science</w:t>
      </w:r>
      <w:r w:rsidR="008A5FBF">
        <w:rPr>
          <w:rFonts w:ascii="Arial" w:hAnsi="Arial"/>
          <w:i/>
          <w:sz w:val="24"/>
        </w:rPr>
        <w:t>s</w:t>
      </w:r>
      <w:r w:rsidR="008A5FBF" w:rsidRPr="004614C1">
        <w:rPr>
          <w:rFonts w:ascii="Arial" w:hAnsi="Arial"/>
          <w:i/>
          <w:sz w:val="24"/>
        </w:rPr>
        <w:t xml:space="preserve"> Journal of Innovative Education</w:t>
      </w:r>
      <w:r w:rsidR="008A5FBF">
        <w:rPr>
          <w:rFonts w:ascii="Arial" w:hAnsi="Arial"/>
          <w:i/>
          <w:sz w:val="24"/>
        </w:rPr>
        <w:t xml:space="preserve">, </w:t>
      </w:r>
      <w:r w:rsidR="0020581D">
        <w:rPr>
          <w:rFonts w:ascii="Arial" w:hAnsi="Arial"/>
          <w:sz w:val="24"/>
        </w:rPr>
        <w:t>Vol. 8</w:t>
      </w:r>
      <w:r w:rsidR="009C0AC7">
        <w:rPr>
          <w:rFonts w:ascii="Arial" w:hAnsi="Arial"/>
          <w:sz w:val="24"/>
        </w:rPr>
        <w:t xml:space="preserve">(2), </w:t>
      </w:r>
      <w:r w:rsidR="008A5FBF">
        <w:rPr>
          <w:rFonts w:ascii="Arial" w:hAnsi="Arial"/>
          <w:sz w:val="24"/>
        </w:rPr>
        <w:t>353-359.</w:t>
      </w:r>
    </w:p>
    <w:p w14:paraId="544DC239" w14:textId="77777777" w:rsidR="008F263B" w:rsidRPr="005A69DE" w:rsidRDefault="008F263B" w:rsidP="0043553D">
      <w:pPr>
        <w:autoSpaceDE w:val="0"/>
        <w:autoSpaceDN w:val="0"/>
        <w:adjustRightInd w:val="0"/>
        <w:rPr>
          <w:rFonts w:ascii="Arial" w:hAnsi="Arial"/>
        </w:rPr>
      </w:pPr>
    </w:p>
    <w:p w14:paraId="556FA3DE" w14:textId="3FD67521" w:rsidR="00336A3B" w:rsidRPr="00986BF1" w:rsidRDefault="0015111B" w:rsidP="00986BF1">
      <w:pPr>
        <w:autoSpaceDE w:val="0"/>
        <w:autoSpaceDN w:val="0"/>
        <w:adjustRightInd w:val="0"/>
        <w:ind w:left="720" w:hanging="720"/>
        <w:rPr>
          <w:rFonts w:ascii="Arial" w:hAnsi="Arial"/>
          <w:b/>
          <w:i/>
          <w:sz w:val="24"/>
        </w:rPr>
      </w:pPr>
      <w:r w:rsidRPr="0015111B">
        <w:rPr>
          <w:rFonts w:ascii="Arial" w:hAnsi="Arial"/>
        </w:rPr>
        <w:t>7.</w:t>
      </w:r>
      <w:r>
        <w:rPr>
          <w:rFonts w:ascii="Arial" w:hAnsi="Arial"/>
          <w:sz w:val="24"/>
        </w:rPr>
        <w:t xml:space="preserve">  </w:t>
      </w:r>
      <w:proofErr w:type="spellStart"/>
      <w:r w:rsidR="0084763D">
        <w:rPr>
          <w:rFonts w:ascii="Arial" w:hAnsi="Arial"/>
          <w:sz w:val="24"/>
        </w:rPr>
        <w:t>Overholts</w:t>
      </w:r>
      <w:proofErr w:type="spellEnd"/>
      <w:r w:rsidR="0084763D">
        <w:rPr>
          <w:rFonts w:ascii="Arial" w:hAnsi="Arial"/>
          <w:sz w:val="24"/>
        </w:rPr>
        <w:t xml:space="preserve">, Dale L. II, </w:t>
      </w:r>
      <w:r w:rsidR="0084763D" w:rsidRPr="004614C1">
        <w:rPr>
          <w:rFonts w:ascii="Arial" w:hAnsi="Arial"/>
          <w:sz w:val="24"/>
        </w:rPr>
        <w:t xml:space="preserve">John E. Bell, and Marvin A. </w:t>
      </w:r>
      <w:proofErr w:type="spellStart"/>
      <w:r w:rsidR="0084763D" w:rsidRPr="004614C1">
        <w:rPr>
          <w:rFonts w:ascii="Arial" w:hAnsi="Arial"/>
          <w:sz w:val="24"/>
        </w:rPr>
        <w:t>Arostegui</w:t>
      </w:r>
      <w:proofErr w:type="spellEnd"/>
      <w:r w:rsidR="0084763D" w:rsidRPr="004614C1">
        <w:rPr>
          <w:rFonts w:ascii="Arial" w:hAnsi="Arial"/>
          <w:sz w:val="24"/>
        </w:rPr>
        <w:t xml:space="preserve"> (2009), “A Location Analysis Approach for Military Maintenance Scheduling,” </w:t>
      </w:r>
      <w:r w:rsidR="0084763D" w:rsidRPr="004614C1">
        <w:rPr>
          <w:rFonts w:ascii="Arial" w:hAnsi="Arial"/>
          <w:i/>
          <w:sz w:val="24"/>
        </w:rPr>
        <w:t xml:space="preserve">Omega, </w:t>
      </w:r>
      <w:r w:rsidR="0020581D">
        <w:rPr>
          <w:rFonts w:ascii="Arial" w:hAnsi="Arial"/>
          <w:sz w:val="24"/>
        </w:rPr>
        <w:t>Vol.</w:t>
      </w:r>
      <w:r w:rsidR="005268B6">
        <w:rPr>
          <w:rFonts w:ascii="Arial" w:hAnsi="Arial"/>
          <w:sz w:val="24"/>
        </w:rPr>
        <w:t xml:space="preserve"> </w:t>
      </w:r>
      <w:r w:rsidR="0020581D">
        <w:rPr>
          <w:rFonts w:ascii="Arial" w:hAnsi="Arial"/>
          <w:sz w:val="24"/>
        </w:rPr>
        <w:t>37</w:t>
      </w:r>
      <w:r w:rsidR="0084763D" w:rsidRPr="00E1769E">
        <w:rPr>
          <w:rFonts w:ascii="Arial" w:hAnsi="Arial"/>
          <w:sz w:val="24"/>
        </w:rPr>
        <w:t>(4),</w:t>
      </w:r>
      <w:r w:rsidR="0084763D" w:rsidRPr="004614C1">
        <w:rPr>
          <w:rFonts w:ascii="Arial" w:hAnsi="Arial"/>
          <w:i/>
          <w:sz w:val="24"/>
        </w:rPr>
        <w:t xml:space="preserve"> </w:t>
      </w:r>
      <w:r w:rsidR="0084763D" w:rsidRPr="00E1769E">
        <w:rPr>
          <w:rFonts w:ascii="Arial" w:hAnsi="Arial"/>
          <w:sz w:val="24"/>
        </w:rPr>
        <w:t>838-852</w:t>
      </w:r>
      <w:r w:rsidR="0084763D" w:rsidRPr="004614C1">
        <w:rPr>
          <w:rFonts w:ascii="Arial" w:hAnsi="Arial"/>
          <w:sz w:val="24"/>
        </w:rPr>
        <w:t>.</w:t>
      </w:r>
      <w:r w:rsidR="0084763D" w:rsidRPr="004614C1">
        <w:rPr>
          <w:rFonts w:ascii="Arial" w:hAnsi="Arial"/>
          <w:i/>
          <w:sz w:val="24"/>
        </w:rPr>
        <w:t xml:space="preserve"> </w:t>
      </w:r>
    </w:p>
    <w:p w14:paraId="36EE6BF8" w14:textId="77777777" w:rsidR="00336A3B" w:rsidRDefault="00336A3B" w:rsidP="008A5FBF">
      <w:pPr>
        <w:autoSpaceDE w:val="0"/>
        <w:autoSpaceDN w:val="0"/>
        <w:adjustRightInd w:val="0"/>
        <w:ind w:left="720" w:hanging="720"/>
        <w:rPr>
          <w:rFonts w:ascii="Arial" w:hAnsi="Arial"/>
        </w:rPr>
      </w:pPr>
    </w:p>
    <w:p w14:paraId="3EAC7E93" w14:textId="4C51256B" w:rsidR="008A5FBF" w:rsidRPr="004614C1" w:rsidRDefault="00D2779C" w:rsidP="008A5FBF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  <w:r w:rsidRPr="00D2779C">
        <w:rPr>
          <w:rFonts w:ascii="Arial" w:hAnsi="Arial"/>
        </w:rPr>
        <w:t>6.</w:t>
      </w:r>
      <w:r>
        <w:rPr>
          <w:rFonts w:ascii="Arial" w:hAnsi="Arial"/>
          <w:sz w:val="24"/>
        </w:rPr>
        <w:t xml:space="preserve">  </w:t>
      </w:r>
      <w:proofErr w:type="spellStart"/>
      <w:r w:rsidR="008A5FBF" w:rsidRPr="004614C1">
        <w:rPr>
          <w:rFonts w:ascii="Arial" w:hAnsi="Arial"/>
          <w:sz w:val="24"/>
        </w:rPr>
        <w:t>Heilmann</w:t>
      </w:r>
      <w:proofErr w:type="spellEnd"/>
      <w:r w:rsidR="008A5FBF" w:rsidRPr="004614C1">
        <w:rPr>
          <w:rFonts w:ascii="Arial" w:hAnsi="Arial"/>
          <w:sz w:val="24"/>
        </w:rPr>
        <w:t xml:space="preserve">, Sharon G., John E. Bell and </w:t>
      </w:r>
      <w:proofErr w:type="spellStart"/>
      <w:r w:rsidR="008A5FBF" w:rsidRPr="004614C1">
        <w:rPr>
          <w:rFonts w:ascii="Arial" w:hAnsi="Arial"/>
          <w:sz w:val="24"/>
        </w:rPr>
        <w:t>Gavain</w:t>
      </w:r>
      <w:proofErr w:type="spellEnd"/>
      <w:r w:rsidR="008A5FBF" w:rsidRPr="004614C1">
        <w:rPr>
          <w:rFonts w:ascii="Arial" w:hAnsi="Arial"/>
          <w:sz w:val="24"/>
        </w:rPr>
        <w:t xml:space="preserve"> R. McDonald</w:t>
      </w:r>
      <w:r w:rsidR="008A5FBF">
        <w:rPr>
          <w:rFonts w:ascii="Arial" w:hAnsi="Arial"/>
          <w:sz w:val="24"/>
        </w:rPr>
        <w:t xml:space="preserve"> (2009)</w:t>
      </w:r>
      <w:r w:rsidR="008A5FBF" w:rsidRPr="004614C1">
        <w:rPr>
          <w:rFonts w:ascii="Arial" w:hAnsi="Arial"/>
          <w:sz w:val="24"/>
        </w:rPr>
        <w:t xml:space="preserve">, “Work-Home Conflict: A Study of the Impact of Role Conflict on Military Officer Turnover Intention,” </w:t>
      </w:r>
      <w:r w:rsidR="008A5FBF">
        <w:rPr>
          <w:rFonts w:ascii="Arial" w:hAnsi="Arial"/>
          <w:i/>
          <w:sz w:val="24"/>
        </w:rPr>
        <w:t xml:space="preserve">Journal of Leadership &amp; Organizational Studies, </w:t>
      </w:r>
      <w:r w:rsidR="0020581D">
        <w:rPr>
          <w:rFonts w:ascii="Arial" w:hAnsi="Arial"/>
          <w:sz w:val="24"/>
        </w:rPr>
        <w:t>Vol. 16</w:t>
      </w:r>
      <w:r w:rsidR="009C0AC7">
        <w:rPr>
          <w:rFonts w:ascii="Arial" w:hAnsi="Arial"/>
          <w:sz w:val="24"/>
        </w:rPr>
        <w:t xml:space="preserve">(1), </w:t>
      </w:r>
      <w:r w:rsidR="008A5FBF">
        <w:rPr>
          <w:rFonts w:ascii="Arial" w:hAnsi="Arial"/>
          <w:sz w:val="24"/>
        </w:rPr>
        <w:t>85-96.</w:t>
      </w:r>
      <w:r w:rsidR="008A5FBF" w:rsidRPr="004614C1">
        <w:rPr>
          <w:rFonts w:ascii="Arial" w:hAnsi="Arial"/>
          <w:i/>
          <w:sz w:val="24"/>
        </w:rPr>
        <w:t xml:space="preserve">  </w:t>
      </w:r>
    </w:p>
    <w:p w14:paraId="7A80A73D" w14:textId="77777777" w:rsidR="008A5FBF" w:rsidRPr="004614C1" w:rsidRDefault="008A5FBF" w:rsidP="008A5FBF">
      <w:pPr>
        <w:rPr>
          <w:rFonts w:ascii="Arial" w:hAnsi="Arial"/>
        </w:rPr>
      </w:pPr>
    </w:p>
    <w:p w14:paraId="297F4C58" w14:textId="77777777" w:rsidR="00A722D9" w:rsidRDefault="00A722D9" w:rsidP="008A5FBF">
      <w:pPr>
        <w:rPr>
          <w:rFonts w:ascii="Arial" w:hAnsi="Arial"/>
          <w:sz w:val="24"/>
          <w:szCs w:val="24"/>
        </w:rPr>
      </w:pPr>
      <w:r w:rsidRPr="00A722D9">
        <w:rPr>
          <w:rFonts w:ascii="Arial" w:hAnsi="Arial"/>
        </w:rPr>
        <w:t>5.</w:t>
      </w:r>
      <w:r>
        <w:rPr>
          <w:rFonts w:ascii="Arial" w:hAnsi="Arial"/>
          <w:sz w:val="24"/>
          <w:szCs w:val="24"/>
        </w:rPr>
        <w:t xml:space="preserve">  </w:t>
      </w:r>
      <w:r w:rsidR="008A5FBF" w:rsidRPr="004614C1">
        <w:rPr>
          <w:rFonts w:ascii="Arial" w:hAnsi="Arial"/>
          <w:sz w:val="24"/>
          <w:szCs w:val="24"/>
        </w:rPr>
        <w:t xml:space="preserve">Maynard, Jill L., John E. Bell, and Alan W. Johnson (2008), “Frustrated Hazardous </w:t>
      </w:r>
    </w:p>
    <w:p w14:paraId="7D92A2B3" w14:textId="49513C54" w:rsidR="00052152" w:rsidRPr="00F40AA6" w:rsidRDefault="008A5FBF" w:rsidP="00A722D9">
      <w:pPr>
        <w:ind w:left="720"/>
        <w:rPr>
          <w:rFonts w:ascii="Arial" w:hAnsi="Arial"/>
          <w:sz w:val="24"/>
          <w:szCs w:val="24"/>
        </w:rPr>
      </w:pPr>
      <w:r w:rsidRPr="004614C1">
        <w:rPr>
          <w:rFonts w:ascii="Arial" w:hAnsi="Arial"/>
          <w:sz w:val="24"/>
          <w:szCs w:val="24"/>
        </w:rPr>
        <w:t xml:space="preserve">Material: Military &amp; Commercial Training Implications,” </w:t>
      </w:r>
      <w:r w:rsidRPr="004614C1">
        <w:rPr>
          <w:rFonts w:ascii="Arial" w:hAnsi="Arial"/>
          <w:i/>
          <w:sz w:val="24"/>
          <w:szCs w:val="24"/>
        </w:rPr>
        <w:t>Transportation Journal</w:t>
      </w:r>
      <w:r w:rsidRPr="004614C1">
        <w:rPr>
          <w:rFonts w:ascii="Arial" w:hAnsi="Arial"/>
          <w:sz w:val="24"/>
          <w:szCs w:val="24"/>
        </w:rPr>
        <w:t>, Vol</w:t>
      </w:r>
      <w:r>
        <w:rPr>
          <w:rFonts w:ascii="Arial" w:hAnsi="Arial"/>
          <w:sz w:val="24"/>
          <w:szCs w:val="24"/>
        </w:rPr>
        <w:t>.</w:t>
      </w:r>
      <w:r w:rsidR="0020581D">
        <w:rPr>
          <w:rFonts w:ascii="Arial" w:hAnsi="Arial"/>
          <w:sz w:val="24"/>
          <w:szCs w:val="24"/>
        </w:rPr>
        <w:t xml:space="preserve"> 47</w:t>
      </w:r>
      <w:r w:rsidR="009C0AC7">
        <w:rPr>
          <w:rFonts w:ascii="Arial" w:hAnsi="Arial"/>
          <w:sz w:val="24"/>
          <w:szCs w:val="24"/>
        </w:rPr>
        <w:t xml:space="preserve">(1), </w:t>
      </w:r>
      <w:r w:rsidRPr="004614C1">
        <w:rPr>
          <w:rFonts w:ascii="Arial" w:hAnsi="Arial"/>
          <w:sz w:val="24"/>
          <w:szCs w:val="24"/>
        </w:rPr>
        <w:t>30-</w:t>
      </w:r>
      <w:r w:rsidR="00F40AA6">
        <w:rPr>
          <w:rFonts w:ascii="Arial" w:hAnsi="Arial"/>
          <w:sz w:val="24"/>
          <w:szCs w:val="24"/>
        </w:rPr>
        <w:t>42.</w:t>
      </w:r>
    </w:p>
    <w:p w14:paraId="6E294F4C" w14:textId="77777777" w:rsidR="003D55FD" w:rsidRPr="005A69DE" w:rsidRDefault="003D55FD" w:rsidP="005A69DE">
      <w:pPr>
        <w:rPr>
          <w:rFonts w:ascii="Arial" w:hAnsi="Arial"/>
        </w:rPr>
      </w:pPr>
    </w:p>
    <w:p w14:paraId="18229491" w14:textId="2DF82107" w:rsidR="00650C68" w:rsidRPr="003D55FD" w:rsidRDefault="00A722D9" w:rsidP="003D55FD">
      <w:pPr>
        <w:ind w:left="720" w:hanging="720"/>
        <w:rPr>
          <w:rFonts w:ascii="Arial" w:hAnsi="Arial"/>
          <w:sz w:val="24"/>
        </w:rPr>
      </w:pPr>
      <w:r w:rsidRPr="00A722D9">
        <w:rPr>
          <w:rFonts w:ascii="Arial" w:hAnsi="Arial"/>
        </w:rPr>
        <w:t>4.</w:t>
      </w:r>
      <w:r>
        <w:rPr>
          <w:rFonts w:ascii="Arial" w:hAnsi="Arial"/>
          <w:sz w:val="24"/>
        </w:rPr>
        <w:t xml:space="preserve">  </w:t>
      </w:r>
      <w:r w:rsidR="008A5FBF" w:rsidRPr="004614C1">
        <w:rPr>
          <w:rFonts w:ascii="Arial" w:hAnsi="Arial"/>
          <w:sz w:val="24"/>
        </w:rPr>
        <w:t xml:space="preserve">Dawson, Michael C., John E. Bell, and Jeffery D. Weir (2007), “A Hybrid Location Method for Missile Security Team Positioning,” </w:t>
      </w:r>
      <w:r w:rsidR="008A5FBF" w:rsidRPr="004614C1">
        <w:rPr>
          <w:rFonts w:ascii="Arial" w:hAnsi="Arial"/>
          <w:i/>
          <w:sz w:val="24"/>
        </w:rPr>
        <w:t>Journal of Business and Management</w:t>
      </w:r>
      <w:r w:rsidR="008A5FBF" w:rsidRPr="004614C1">
        <w:rPr>
          <w:rFonts w:ascii="Arial" w:hAnsi="Arial"/>
          <w:sz w:val="24"/>
        </w:rPr>
        <w:t>, Vol</w:t>
      </w:r>
      <w:r w:rsidR="008A5FBF">
        <w:rPr>
          <w:rFonts w:ascii="Arial" w:hAnsi="Arial"/>
          <w:sz w:val="24"/>
        </w:rPr>
        <w:t>.</w:t>
      </w:r>
      <w:r w:rsidR="0020581D">
        <w:rPr>
          <w:rFonts w:ascii="Arial" w:hAnsi="Arial"/>
          <w:sz w:val="24"/>
        </w:rPr>
        <w:t xml:space="preserve"> 13</w:t>
      </w:r>
      <w:r w:rsidR="009C0AC7">
        <w:rPr>
          <w:rFonts w:ascii="Arial" w:hAnsi="Arial"/>
          <w:sz w:val="24"/>
        </w:rPr>
        <w:t xml:space="preserve">(1), </w:t>
      </w:r>
      <w:r w:rsidR="008A5FBF" w:rsidRPr="004614C1">
        <w:rPr>
          <w:rFonts w:ascii="Arial" w:hAnsi="Arial"/>
          <w:sz w:val="24"/>
        </w:rPr>
        <w:t>5-19.</w:t>
      </w:r>
    </w:p>
    <w:p w14:paraId="01AA3A9F" w14:textId="77777777" w:rsidR="00650C68" w:rsidRDefault="00650C68" w:rsidP="008A5FBF">
      <w:pPr>
        <w:ind w:left="720" w:hanging="720"/>
        <w:rPr>
          <w:rFonts w:ascii="Arial" w:hAnsi="Arial"/>
        </w:rPr>
      </w:pPr>
    </w:p>
    <w:p w14:paraId="7E0B7437" w14:textId="77777777" w:rsidR="009C0AC7" w:rsidRDefault="00014895" w:rsidP="008A5FBF">
      <w:pPr>
        <w:ind w:left="720" w:hanging="720"/>
        <w:rPr>
          <w:rFonts w:ascii="Arial" w:hAnsi="Arial"/>
          <w:sz w:val="24"/>
        </w:rPr>
      </w:pPr>
      <w:r w:rsidRPr="00014895">
        <w:rPr>
          <w:rFonts w:ascii="Arial" w:hAnsi="Arial"/>
        </w:rPr>
        <w:t>3.</w:t>
      </w:r>
      <w:r>
        <w:rPr>
          <w:rFonts w:ascii="Arial" w:hAnsi="Arial"/>
          <w:sz w:val="24"/>
        </w:rPr>
        <w:t xml:space="preserve">  </w:t>
      </w:r>
      <w:r w:rsidR="008A5FBF" w:rsidRPr="004614C1">
        <w:rPr>
          <w:rFonts w:ascii="Arial" w:hAnsi="Arial"/>
          <w:sz w:val="24"/>
        </w:rPr>
        <w:t xml:space="preserve">Bell, John E. and Patrick R. McMullen (2004), “Ant Colony Optimization Techniques for the Vehicle Routing Problem,” </w:t>
      </w:r>
      <w:r w:rsidR="008A5FBF" w:rsidRPr="004614C1">
        <w:rPr>
          <w:rFonts w:ascii="Arial" w:hAnsi="Arial"/>
          <w:i/>
          <w:sz w:val="24"/>
        </w:rPr>
        <w:t>Advanced Engineering Informatics</w:t>
      </w:r>
      <w:r w:rsidR="008A5FBF" w:rsidRPr="004614C1">
        <w:rPr>
          <w:rFonts w:ascii="Arial" w:hAnsi="Arial"/>
          <w:sz w:val="24"/>
        </w:rPr>
        <w:t>, Vol</w:t>
      </w:r>
      <w:r w:rsidR="008A5FBF">
        <w:rPr>
          <w:rFonts w:ascii="Arial" w:hAnsi="Arial"/>
          <w:sz w:val="24"/>
        </w:rPr>
        <w:t>.</w:t>
      </w:r>
      <w:r w:rsidR="009C0AC7">
        <w:rPr>
          <w:rFonts w:ascii="Arial" w:hAnsi="Arial"/>
          <w:sz w:val="24"/>
        </w:rPr>
        <w:t xml:space="preserve"> 18, </w:t>
      </w:r>
      <w:r w:rsidR="008A5FBF" w:rsidRPr="004614C1">
        <w:rPr>
          <w:rFonts w:ascii="Arial" w:hAnsi="Arial"/>
          <w:sz w:val="24"/>
        </w:rPr>
        <w:t>41-48.</w:t>
      </w:r>
      <w:r w:rsidR="0059662E">
        <w:rPr>
          <w:rFonts w:ascii="Arial" w:hAnsi="Arial"/>
          <w:sz w:val="24"/>
        </w:rPr>
        <w:t xml:space="preserve">     </w:t>
      </w:r>
    </w:p>
    <w:p w14:paraId="2CC5979A" w14:textId="187668B4" w:rsidR="008A5FBF" w:rsidRPr="0059662E" w:rsidRDefault="008A5FBF" w:rsidP="009C0AC7">
      <w:pPr>
        <w:ind w:left="720"/>
        <w:rPr>
          <w:rFonts w:ascii="Arial" w:hAnsi="Arial"/>
          <w:sz w:val="24"/>
        </w:rPr>
      </w:pPr>
      <w:r w:rsidRPr="0059662E">
        <w:rPr>
          <w:rFonts w:ascii="Arial" w:hAnsi="Arial"/>
        </w:rPr>
        <w:t>**</w:t>
      </w:r>
      <w:r w:rsidRPr="0059662E">
        <w:rPr>
          <w:rFonts w:ascii="Arial" w:hAnsi="Arial"/>
          <w:b/>
        </w:rPr>
        <w:t>2</w:t>
      </w:r>
      <w:r w:rsidRPr="0059662E">
        <w:rPr>
          <w:rFonts w:ascii="Arial" w:hAnsi="Arial"/>
          <w:b/>
          <w:vertAlign w:val="superscript"/>
        </w:rPr>
        <w:t>nd</w:t>
      </w:r>
      <w:r w:rsidR="00856D4D">
        <w:rPr>
          <w:rFonts w:ascii="Arial" w:hAnsi="Arial"/>
          <w:b/>
        </w:rPr>
        <w:t xml:space="preserve"> most-cited</w:t>
      </w:r>
      <w:r w:rsidRPr="0059662E">
        <w:rPr>
          <w:rFonts w:ascii="Arial" w:hAnsi="Arial"/>
          <w:b/>
        </w:rPr>
        <w:t xml:space="preserve"> article in journal, 2004-2009</w:t>
      </w:r>
      <w:r w:rsidR="00562925">
        <w:rPr>
          <w:rFonts w:ascii="Arial" w:hAnsi="Arial"/>
          <w:b/>
        </w:rPr>
        <w:t xml:space="preserve">. </w:t>
      </w:r>
      <w:r w:rsidR="00856D4D">
        <w:rPr>
          <w:rFonts w:ascii="Arial" w:hAnsi="Arial"/>
          <w:b/>
        </w:rPr>
        <w:t xml:space="preserve"> </w:t>
      </w:r>
      <w:r w:rsidR="00BB2513">
        <w:rPr>
          <w:rFonts w:ascii="Arial" w:hAnsi="Arial"/>
          <w:b/>
        </w:rPr>
        <w:t xml:space="preserve">Google Scholar </w:t>
      </w:r>
      <w:r w:rsidR="00B3298A">
        <w:rPr>
          <w:rFonts w:ascii="Arial" w:hAnsi="Arial"/>
          <w:b/>
        </w:rPr>
        <w:t>(7</w:t>
      </w:r>
      <w:r w:rsidR="001358D1">
        <w:rPr>
          <w:rFonts w:ascii="Arial" w:hAnsi="Arial"/>
          <w:b/>
        </w:rPr>
        <w:t>00+</w:t>
      </w:r>
      <w:r w:rsidR="00EC17E7">
        <w:rPr>
          <w:rFonts w:ascii="Arial" w:hAnsi="Arial"/>
          <w:b/>
        </w:rPr>
        <w:t xml:space="preserve"> cites</w:t>
      </w:r>
      <w:r w:rsidR="00856D4D">
        <w:rPr>
          <w:rFonts w:ascii="Arial" w:hAnsi="Arial"/>
          <w:b/>
        </w:rPr>
        <w:t>).</w:t>
      </w:r>
      <w:r w:rsidR="00926F56">
        <w:rPr>
          <w:rFonts w:ascii="Arial" w:hAnsi="Arial"/>
          <w:b/>
        </w:rPr>
        <w:t xml:space="preserve"> </w:t>
      </w:r>
    </w:p>
    <w:p w14:paraId="34ACAE17" w14:textId="77777777" w:rsidR="00655787" w:rsidRDefault="00655787" w:rsidP="00650C68">
      <w:pPr>
        <w:rPr>
          <w:rFonts w:ascii="Arial" w:hAnsi="Arial"/>
        </w:rPr>
      </w:pPr>
    </w:p>
    <w:p w14:paraId="7BF384F9" w14:textId="1C0A683C" w:rsidR="008A5FBF" w:rsidRPr="004614C1" w:rsidRDefault="00014895" w:rsidP="008A5FBF">
      <w:pPr>
        <w:ind w:left="720" w:hanging="720"/>
        <w:rPr>
          <w:rFonts w:ascii="Arial" w:hAnsi="Arial"/>
          <w:sz w:val="24"/>
        </w:rPr>
      </w:pPr>
      <w:r w:rsidRPr="00014895">
        <w:rPr>
          <w:rFonts w:ascii="Arial" w:hAnsi="Arial"/>
        </w:rPr>
        <w:t>2.</w:t>
      </w:r>
      <w:r>
        <w:rPr>
          <w:rFonts w:ascii="Arial" w:hAnsi="Arial"/>
          <w:sz w:val="24"/>
        </w:rPr>
        <w:t xml:space="preserve">  </w:t>
      </w:r>
      <w:r w:rsidR="008A5FBF" w:rsidRPr="004614C1">
        <w:rPr>
          <w:rFonts w:ascii="Arial" w:hAnsi="Arial"/>
          <w:sz w:val="24"/>
        </w:rPr>
        <w:t xml:space="preserve">McMullen, Patrick R., Mark Clark, David </w:t>
      </w:r>
      <w:proofErr w:type="spellStart"/>
      <w:r w:rsidR="008A5FBF" w:rsidRPr="004614C1">
        <w:rPr>
          <w:rFonts w:ascii="Arial" w:hAnsi="Arial"/>
          <w:sz w:val="24"/>
        </w:rPr>
        <w:t>Albritton</w:t>
      </w:r>
      <w:proofErr w:type="spellEnd"/>
      <w:r w:rsidR="008A5FBF" w:rsidRPr="004614C1">
        <w:rPr>
          <w:rFonts w:ascii="Arial" w:hAnsi="Arial"/>
          <w:sz w:val="24"/>
        </w:rPr>
        <w:t xml:space="preserve">, and John Bell (2003), “A Correlation and Heuristic Approach to Production Sequences with Uniformity of Tool Wear,” </w:t>
      </w:r>
      <w:r w:rsidR="008A5FBF" w:rsidRPr="004614C1">
        <w:rPr>
          <w:rFonts w:ascii="Arial" w:hAnsi="Arial"/>
          <w:i/>
          <w:sz w:val="24"/>
        </w:rPr>
        <w:t>Computers &amp; Operations Research</w:t>
      </w:r>
      <w:r w:rsidR="008A5FBF" w:rsidRPr="004614C1">
        <w:rPr>
          <w:rFonts w:ascii="Arial" w:hAnsi="Arial"/>
          <w:sz w:val="24"/>
        </w:rPr>
        <w:t>, Vol</w:t>
      </w:r>
      <w:r w:rsidR="008A5FBF">
        <w:rPr>
          <w:rFonts w:ascii="Arial" w:hAnsi="Arial"/>
          <w:sz w:val="24"/>
        </w:rPr>
        <w:t>.</w:t>
      </w:r>
      <w:r w:rsidR="00EE4FF7">
        <w:rPr>
          <w:rFonts w:ascii="Arial" w:hAnsi="Arial"/>
          <w:sz w:val="24"/>
        </w:rPr>
        <w:t xml:space="preserve"> 30 (3), </w:t>
      </w:r>
      <w:r w:rsidR="008A5FBF" w:rsidRPr="004614C1">
        <w:rPr>
          <w:rFonts w:ascii="Arial" w:hAnsi="Arial"/>
          <w:sz w:val="24"/>
        </w:rPr>
        <w:t>435-454.</w:t>
      </w:r>
    </w:p>
    <w:p w14:paraId="48414C14" w14:textId="77777777" w:rsidR="008A5FBF" w:rsidRDefault="008A5FBF" w:rsidP="008A5FBF">
      <w:pPr>
        <w:ind w:left="720" w:hanging="720"/>
        <w:rPr>
          <w:rFonts w:ascii="Arial" w:hAnsi="Arial"/>
          <w:sz w:val="24"/>
        </w:rPr>
      </w:pPr>
    </w:p>
    <w:p w14:paraId="0C106C6B" w14:textId="315BC7DB" w:rsidR="0086079D" w:rsidRPr="00E217AE" w:rsidRDefault="00D50039" w:rsidP="0086079D">
      <w:pPr>
        <w:ind w:left="720" w:hanging="720"/>
        <w:rPr>
          <w:rFonts w:ascii="Arial" w:hAnsi="Arial"/>
          <w:b/>
        </w:rPr>
      </w:pPr>
      <w:r w:rsidRPr="00D50039">
        <w:rPr>
          <w:rFonts w:ascii="Arial" w:hAnsi="Arial"/>
        </w:rPr>
        <w:t>1.</w:t>
      </w:r>
      <w:r>
        <w:rPr>
          <w:rFonts w:ascii="Arial" w:hAnsi="Arial"/>
          <w:sz w:val="24"/>
        </w:rPr>
        <w:t xml:space="preserve">  </w:t>
      </w:r>
      <w:r w:rsidR="0086079D" w:rsidRPr="004614C1">
        <w:rPr>
          <w:rFonts w:ascii="Arial" w:hAnsi="Arial"/>
          <w:sz w:val="24"/>
        </w:rPr>
        <w:t>Underwoo</w:t>
      </w:r>
      <w:r w:rsidR="00D84EBA">
        <w:rPr>
          <w:rFonts w:ascii="Arial" w:hAnsi="Arial"/>
          <w:sz w:val="24"/>
        </w:rPr>
        <w:t>d, David, and John E. Bell (1999</w:t>
      </w:r>
      <w:r w:rsidR="0086079D" w:rsidRPr="004614C1">
        <w:rPr>
          <w:rFonts w:ascii="Arial" w:hAnsi="Arial"/>
          <w:sz w:val="24"/>
        </w:rPr>
        <w:t xml:space="preserve">), “Munitions Availability and the Expeditionary Air Force,” </w:t>
      </w:r>
      <w:r w:rsidR="0086079D" w:rsidRPr="004614C1">
        <w:rPr>
          <w:rFonts w:ascii="Arial" w:hAnsi="Arial"/>
          <w:i/>
          <w:sz w:val="24"/>
        </w:rPr>
        <w:t>Air Force</w:t>
      </w:r>
      <w:r w:rsidR="0086079D" w:rsidRPr="004614C1">
        <w:rPr>
          <w:rFonts w:ascii="Arial" w:hAnsi="Arial"/>
          <w:sz w:val="24"/>
        </w:rPr>
        <w:t xml:space="preserve"> </w:t>
      </w:r>
      <w:r w:rsidR="0086079D" w:rsidRPr="004614C1">
        <w:rPr>
          <w:rFonts w:ascii="Arial" w:hAnsi="Arial"/>
          <w:i/>
          <w:sz w:val="24"/>
        </w:rPr>
        <w:t xml:space="preserve">Journal of Logistics, </w:t>
      </w:r>
      <w:r w:rsidR="0086079D" w:rsidRPr="004614C1">
        <w:rPr>
          <w:rFonts w:ascii="Arial" w:hAnsi="Arial"/>
          <w:sz w:val="24"/>
        </w:rPr>
        <w:t>Vol</w:t>
      </w:r>
      <w:r w:rsidR="0086079D">
        <w:rPr>
          <w:rFonts w:ascii="Arial" w:hAnsi="Arial"/>
          <w:sz w:val="24"/>
        </w:rPr>
        <w:t>.</w:t>
      </w:r>
      <w:r w:rsidR="0086079D" w:rsidRPr="004614C1">
        <w:rPr>
          <w:rFonts w:ascii="Arial" w:hAnsi="Arial"/>
          <w:sz w:val="24"/>
        </w:rPr>
        <w:t xml:space="preserve"> 23 (4), </w:t>
      </w:r>
      <w:r w:rsidR="0086079D">
        <w:rPr>
          <w:rFonts w:ascii="Arial" w:hAnsi="Arial"/>
          <w:sz w:val="24"/>
        </w:rPr>
        <w:t>pp</w:t>
      </w:r>
      <w:r w:rsidR="00D3297D">
        <w:rPr>
          <w:rFonts w:ascii="Arial" w:hAnsi="Arial"/>
          <w:sz w:val="24"/>
        </w:rPr>
        <w:t>.</w:t>
      </w:r>
      <w:r w:rsidR="0086079D">
        <w:rPr>
          <w:rFonts w:ascii="Arial" w:hAnsi="Arial"/>
          <w:sz w:val="24"/>
        </w:rPr>
        <w:t xml:space="preserve"> </w:t>
      </w:r>
      <w:r w:rsidR="0086079D" w:rsidRPr="004614C1">
        <w:rPr>
          <w:rFonts w:ascii="Arial" w:hAnsi="Arial"/>
          <w:sz w:val="24"/>
        </w:rPr>
        <w:t>12-13, 38-40.</w:t>
      </w:r>
      <w:r w:rsidR="0086079D">
        <w:rPr>
          <w:rFonts w:ascii="Arial" w:hAnsi="Arial"/>
          <w:sz w:val="24"/>
        </w:rPr>
        <w:t xml:space="preserve"> **</w:t>
      </w:r>
      <w:r w:rsidR="0086079D" w:rsidRPr="00E217AE">
        <w:rPr>
          <w:rFonts w:ascii="Arial" w:hAnsi="Arial"/>
          <w:b/>
        </w:rPr>
        <w:t>Best Paper Award</w:t>
      </w:r>
      <w:r w:rsidR="0086079D">
        <w:rPr>
          <w:rFonts w:ascii="Arial" w:hAnsi="Arial"/>
          <w:b/>
        </w:rPr>
        <w:t>, AFJL</w:t>
      </w:r>
      <w:r w:rsidR="0086079D" w:rsidRPr="00E217AE">
        <w:rPr>
          <w:rFonts w:ascii="Arial" w:hAnsi="Arial"/>
          <w:b/>
        </w:rPr>
        <w:t>.</w:t>
      </w:r>
    </w:p>
    <w:p w14:paraId="56D962EF" w14:textId="77777777" w:rsidR="00DD22A5" w:rsidRDefault="00DD22A5" w:rsidP="006123D4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2C631D01" w14:textId="77777777" w:rsidR="00354D19" w:rsidRDefault="00354D19" w:rsidP="006123D4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BOOKS</w:t>
      </w:r>
    </w:p>
    <w:p w14:paraId="715C6BC1" w14:textId="77777777" w:rsidR="00354D19" w:rsidRDefault="00354D19" w:rsidP="00354D19">
      <w:pPr>
        <w:autoSpaceDE w:val="0"/>
        <w:autoSpaceDN w:val="0"/>
        <w:adjustRightInd w:val="0"/>
        <w:ind w:left="720" w:hanging="720"/>
        <w:rPr>
          <w:rFonts w:ascii="Arial" w:hAnsi="Arial"/>
          <w:b/>
          <w:sz w:val="24"/>
        </w:rPr>
      </w:pPr>
    </w:p>
    <w:p w14:paraId="019EB464" w14:textId="6D80174B" w:rsidR="00354D19" w:rsidRPr="006C41D6" w:rsidRDefault="00354D19" w:rsidP="00354D19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Autry, Chad W., Thom</w:t>
      </w:r>
      <w:r w:rsidR="009E4B59">
        <w:rPr>
          <w:rFonts w:ascii="Arial" w:hAnsi="Arial"/>
          <w:sz w:val="24"/>
        </w:rPr>
        <w:t xml:space="preserve">as J. </w:t>
      </w:r>
      <w:proofErr w:type="spellStart"/>
      <w:r w:rsidR="009E4B59">
        <w:rPr>
          <w:rFonts w:ascii="Arial" w:hAnsi="Arial"/>
          <w:sz w:val="24"/>
        </w:rPr>
        <w:t>Goldsby</w:t>
      </w:r>
      <w:proofErr w:type="spellEnd"/>
      <w:r w:rsidR="009E4B59">
        <w:rPr>
          <w:rFonts w:ascii="Arial" w:hAnsi="Arial"/>
          <w:sz w:val="24"/>
        </w:rPr>
        <w:t xml:space="preserve"> and John E. Bell</w:t>
      </w:r>
      <w:r w:rsidR="000D10D5">
        <w:rPr>
          <w:rFonts w:ascii="Arial" w:hAnsi="Arial"/>
          <w:sz w:val="24"/>
        </w:rPr>
        <w:t xml:space="preserve"> (2012)</w:t>
      </w:r>
      <w:r w:rsidR="009E4B59">
        <w:rPr>
          <w:rFonts w:ascii="Arial" w:hAnsi="Arial"/>
          <w:sz w:val="24"/>
        </w:rPr>
        <w:t xml:space="preserve">, </w:t>
      </w:r>
      <w:r w:rsidR="008B0CB0">
        <w:rPr>
          <w:rFonts w:ascii="Arial" w:hAnsi="Arial"/>
          <w:sz w:val="24"/>
          <w:u w:val="single"/>
        </w:rPr>
        <w:t xml:space="preserve">Global </w:t>
      </w:r>
      <w:proofErr w:type="spellStart"/>
      <w:r w:rsidR="008B0CB0">
        <w:rPr>
          <w:rFonts w:ascii="Arial" w:hAnsi="Arial"/>
          <w:sz w:val="24"/>
          <w:u w:val="single"/>
        </w:rPr>
        <w:t>Macrot</w:t>
      </w:r>
      <w:r>
        <w:rPr>
          <w:rFonts w:ascii="Arial" w:hAnsi="Arial"/>
          <w:sz w:val="24"/>
          <w:u w:val="single"/>
        </w:rPr>
        <w:t>rends</w:t>
      </w:r>
      <w:proofErr w:type="spellEnd"/>
      <w:r>
        <w:rPr>
          <w:rFonts w:ascii="Arial" w:hAnsi="Arial"/>
          <w:sz w:val="24"/>
          <w:u w:val="single"/>
        </w:rPr>
        <w:t xml:space="preserve"> and their Impact on Supply Chain Management</w:t>
      </w:r>
      <w:r>
        <w:rPr>
          <w:rFonts w:ascii="Arial" w:hAnsi="Arial"/>
          <w:sz w:val="24"/>
        </w:rPr>
        <w:t xml:space="preserve"> </w:t>
      </w:r>
      <w:r w:rsidR="00976D32">
        <w:rPr>
          <w:rFonts w:ascii="Arial" w:hAnsi="Arial"/>
          <w:sz w:val="24"/>
        </w:rPr>
        <w:t xml:space="preserve">New York: </w:t>
      </w:r>
      <w:r>
        <w:rPr>
          <w:rFonts w:ascii="Arial" w:hAnsi="Arial"/>
          <w:sz w:val="24"/>
        </w:rPr>
        <w:t>Financial Times Pr</w:t>
      </w:r>
      <w:r w:rsidR="000D10D5">
        <w:rPr>
          <w:rFonts w:ascii="Arial" w:hAnsi="Arial"/>
          <w:sz w:val="24"/>
        </w:rPr>
        <w:t>ess: Pearson Inc.</w:t>
      </w:r>
    </w:p>
    <w:p w14:paraId="0C213A16" w14:textId="77777777" w:rsidR="002D601E" w:rsidRDefault="002D601E" w:rsidP="008A5FBF">
      <w:pPr>
        <w:rPr>
          <w:rFonts w:ascii="Arial" w:hAnsi="Arial"/>
          <w:b/>
          <w:sz w:val="24"/>
          <w:szCs w:val="24"/>
        </w:rPr>
      </w:pPr>
    </w:p>
    <w:p w14:paraId="63C916EB" w14:textId="77777777" w:rsidR="005D0E12" w:rsidRDefault="005D0E12" w:rsidP="008A5FBF">
      <w:pPr>
        <w:rPr>
          <w:rFonts w:ascii="Arial" w:hAnsi="Arial"/>
          <w:b/>
          <w:sz w:val="24"/>
          <w:szCs w:val="24"/>
        </w:rPr>
      </w:pPr>
    </w:p>
    <w:p w14:paraId="013CBC58" w14:textId="2A9F4530" w:rsidR="00A346AD" w:rsidRDefault="00A346AD" w:rsidP="008A5FB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BOOK CHAPTERS</w:t>
      </w:r>
    </w:p>
    <w:p w14:paraId="5FE68C3F" w14:textId="77777777" w:rsidR="00A346AD" w:rsidRDefault="00A346AD" w:rsidP="008A5FBF">
      <w:pPr>
        <w:rPr>
          <w:rFonts w:ascii="Arial" w:hAnsi="Arial"/>
          <w:b/>
          <w:sz w:val="24"/>
          <w:szCs w:val="24"/>
        </w:rPr>
      </w:pPr>
    </w:p>
    <w:p w14:paraId="1E517ABC" w14:textId="0394B1D8" w:rsidR="009E67FE" w:rsidRDefault="009E67FE" w:rsidP="009E67FE">
      <w:pPr>
        <w:widowControl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Bell, John E. (2018</w:t>
      </w:r>
      <w:r w:rsidR="003E2BD6">
        <w:rPr>
          <w:rFonts w:ascii="Arial" w:hAnsi="Arial"/>
          <w:sz w:val="24"/>
          <w:szCs w:val="24"/>
        </w:rPr>
        <w:t xml:space="preserve">) “Inventory Management”. In </w:t>
      </w:r>
      <w:r w:rsidR="00DA5B51" w:rsidRPr="009E67FE">
        <w:rPr>
          <w:rFonts w:ascii="Arial" w:hAnsi="Arial"/>
          <w:i/>
          <w:sz w:val="24"/>
          <w:szCs w:val="24"/>
        </w:rPr>
        <w:t xml:space="preserve">Leveraging Supply Chain Management to </w:t>
      </w:r>
    </w:p>
    <w:p w14:paraId="4C0CFECC" w14:textId="36DE3C1D" w:rsidR="009E67FE" w:rsidRPr="009E67FE" w:rsidRDefault="00DA5B51" w:rsidP="009E67FE">
      <w:pPr>
        <w:widowControl/>
        <w:ind w:left="720"/>
        <w:rPr>
          <w:snapToGrid/>
          <w:sz w:val="24"/>
          <w:szCs w:val="24"/>
        </w:rPr>
      </w:pPr>
      <w:r w:rsidRPr="009E67FE">
        <w:rPr>
          <w:rFonts w:ascii="Arial" w:hAnsi="Arial"/>
          <w:i/>
          <w:sz w:val="24"/>
          <w:szCs w:val="24"/>
        </w:rPr>
        <w:t>Drive Organizational Success.</w:t>
      </w:r>
      <w:r>
        <w:rPr>
          <w:rFonts w:ascii="Arial" w:hAnsi="Arial"/>
          <w:sz w:val="24"/>
          <w:szCs w:val="24"/>
        </w:rPr>
        <w:t xml:space="preserve"> Eds. Stank, T.P. and Scott, S.D.  </w:t>
      </w:r>
      <w:r w:rsidR="00515646">
        <w:rPr>
          <w:rFonts w:ascii="Arial" w:hAnsi="Arial"/>
          <w:sz w:val="24"/>
          <w:szCs w:val="24"/>
        </w:rPr>
        <w:t xml:space="preserve">Dubuque IA: </w:t>
      </w:r>
      <w:r>
        <w:rPr>
          <w:rFonts w:ascii="Arial" w:hAnsi="Arial"/>
          <w:sz w:val="24"/>
          <w:szCs w:val="24"/>
        </w:rPr>
        <w:t xml:space="preserve">Great River Learning. </w:t>
      </w:r>
      <w:r w:rsidR="009E67FE">
        <w:rPr>
          <w:rFonts w:ascii="Arial" w:hAnsi="Arial"/>
          <w:sz w:val="24"/>
          <w:szCs w:val="24"/>
        </w:rPr>
        <w:t>ISBN 9781680756418.</w:t>
      </w:r>
    </w:p>
    <w:p w14:paraId="61589992" w14:textId="6148FD46" w:rsidR="003E2BD6" w:rsidRDefault="003E2BD6" w:rsidP="00976D32">
      <w:pPr>
        <w:rPr>
          <w:rFonts w:ascii="Arial" w:hAnsi="Arial"/>
          <w:sz w:val="24"/>
          <w:szCs w:val="24"/>
        </w:rPr>
      </w:pPr>
    </w:p>
    <w:p w14:paraId="1035B445" w14:textId="4F7407BE" w:rsidR="009E67FE" w:rsidRDefault="009E67FE" w:rsidP="009E67FE">
      <w:pPr>
        <w:widowControl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Bell, John E. (2018) “Network Design”. In </w:t>
      </w:r>
      <w:r w:rsidRPr="009E67FE">
        <w:rPr>
          <w:rFonts w:ascii="Arial" w:hAnsi="Arial"/>
          <w:i/>
          <w:sz w:val="24"/>
          <w:szCs w:val="24"/>
        </w:rPr>
        <w:t xml:space="preserve">Leveraging Supply Chain Management to </w:t>
      </w:r>
    </w:p>
    <w:p w14:paraId="1F0862EA" w14:textId="528C126F" w:rsidR="003E2BD6" w:rsidRPr="008C56D4" w:rsidRDefault="009E67FE" w:rsidP="008C56D4">
      <w:pPr>
        <w:widowControl/>
        <w:ind w:left="720"/>
        <w:rPr>
          <w:snapToGrid/>
          <w:sz w:val="24"/>
          <w:szCs w:val="24"/>
        </w:rPr>
      </w:pPr>
      <w:r w:rsidRPr="009E67FE">
        <w:rPr>
          <w:rFonts w:ascii="Arial" w:hAnsi="Arial"/>
          <w:i/>
          <w:sz w:val="24"/>
          <w:szCs w:val="24"/>
        </w:rPr>
        <w:t>Drive Organizational Success.</w:t>
      </w:r>
      <w:r>
        <w:rPr>
          <w:rFonts w:ascii="Arial" w:hAnsi="Arial"/>
          <w:sz w:val="24"/>
          <w:szCs w:val="24"/>
        </w:rPr>
        <w:t xml:space="preserve"> Eds. Stank, T.P. and Scott, S.D.  Dubuque IA: Great River Learning. ISBN 9781680756418.</w:t>
      </w:r>
    </w:p>
    <w:p w14:paraId="1FC75B90" w14:textId="77777777" w:rsidR="003E2BD6" w:rsidRDefault="003E2BD6" w:rsidP="00976D32">
      <w:pPr>
        <w:rPr>
          <w:rFonts w:ascii="Arial" w:hAnsi="Arial"/>
          <w:sz w:val="24"/>
          <w:szCs w:val="24"/>
        </w:rPr>
      </w:pPr>
    </w:p>
    <w:p w14:paraId="21F55177" w14:textId="369D2E78" w:rsidR="00976D32" w:rsidRDefault="00976D32" w:rsidP="00976D3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Bell, John E. and Christopher W. Craighe</w:t>
      </w:r>
      <w:r w:rsidR="00C81011">
        <w:rPr>
          <w:rFonts w:ascii="Arial" w:hAnsi="Arial"/>
          <w:sz w:val="24"/>
          <w:szCs w:val="24"/>
        </w:rPr>
        <w:t>ad (2016) “Raw Material Feast or</w:t>
      </w:r>
      <w:r>
        <w:rPr>
          <w:rFonts w:ascii="Arial" w:hAnsi="Arial"/>
          <w:sz w:val="24"/>
          <w:szCs w:val="24"/>
        </w:rPr>
        <w:t xml:space="preserve"> Famine? </w:t>
      </w:r>
    </w:p>
    <w:p w14:paraId="6607DDB0" w14:textId="78E9A633" w:rsidR="00976D32" w:rsidRPr="00976D32" w:rsidRDefault="00976D32" w:rsidP="00976D3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Integrating Supply Networks to Overcome Resource Scarcity” In </w:t>
      </w:r>
      <w:r w:rsidRPr="00976D32">
        <w:rPr>
          <w:rFonts w:ascii="Arial" w:hAnsi="Arial"/>
          <w:i/>
          <w:sz w:val="24"/>
          <w:szCs w:val="24"/>
        </w:rPr>
        <w:t>Supply Chain Integration</w:t>
      </w:r>
      <w:r>
        <w:rPr>
          <w:rFonts w:ascii="Arial" w:hAnsi="Arial"/>
          <w:i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Eds.</w:t>
      </w:r>
      <w:r w:rsidR="00A66E4D">
        <w:rPr>
          <w:rFonts w:ascii="Arial" w:hAnsi="Arial"/>
          <w:sz w:val="24"/>
          <w:szCs w:val="24"/>
        </w:rPr>
        <w:t xml:space="preserve"> Autry C.W and Moon M.  Old Tappan NJ: </w:t>
      </w:r>
      <w:r>
        <w:rPr>
          <w:rFonts w:ascii="Arial" w:hAnsi="Arial"/>
          <w:sz w:val="24"/>
          <w:szCs w:val="24"/>
        </w:rPr>
        <w:t>Pearson</w:t>
      </w:r>
      <w:r w:rsidR="00A66E4D">
        <w:rPr>
          <w:rFonts w:ascii="Arial" w:hAnsi="Arial"/>
          <w:sz w:val="24"/>
          <w:szCs w:val="24"/>
        </w:rPr>
        <w:t xml:space="preserve"> Education</w:t>
      </w:r>
      <w:r>
        <w:rPr>
          <w:rFonts w:ascii="Arial" w:hAnsi="Arial"/>
          <w:sz w:val="24"/>
          <w:szCs w:val="24"/>
        </w:rPr>
        <w:t xml:space="preserve"> Inc.</w:t>
      </w:r>
      <w:r w:rsidR="00A66E4D">
        <w:rPr>
          <w:rFonts w:ascii="Arial" w:hAnsi="Arial"/>
          <w:sz w:val="24"/>
          <w:szCs w:val="24"/>
        </w:rPr>
        <w:t>, ISBN-10: 0-13-421052-2, pp. 239-266.</w:t>
      </w:r>
    </w:p>
    <w:p w14:paraId="631DB4D1" w14:textId="77777777" w:rsidR="00A50826" w:rsidRPr="004D75EF" w:rsidRDefault="00A50826" w:rsidP="000D10D5">
      <w:pPr>
        <w:rPr>
          <w:rFonts w:ascii="Arial" w:hAnsi="Arial"/>
          <w:sz w:val="16"/>
          <w:szCs w:val="16"/>
        </w:rPr>
      </w:pPr>
    </w:p>
    <w:p w14:paraId="67EBD9A6" w14:textId="4B54A1F4" w:rsidR="000D10D5" w:rsidRDefault="00A346AD" w:rsidP="000D10D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Bell,</w:t>
      </w:r>
      <w:r w:rsidR="000D10D5">
        <w:rPr>
          <w:rFonts w:ascii="Arial" w:hAnsi="Arial"/>
          <w:sz w:val="24"/>
          <w:szCs w:val="24"/>
        </w:rPr>
        <w:t xml:space="preserve"> John</w:t>
      </w:r>
      <w:r w:rsidR="009B5CC6">
        <w:rPr>
          <w:rFonts w:ascii="Arial" w:hAnsi="Arial"/>
          <w:sz w:val="24"/>
          <w:szCs w:val="24"/>
        </w:rPr>
        <w:t xml:space="preserve"> E. and Stanley E. </w:t>
      </w:r>
      <w:proofErr w:type="spellStart"/>
      <w:r w:rsidR="009B5CC6">
        <w:rPr>
          <w:rFonts w:ascii="Arial" w:hAnsi="Arial"/>
          <w:sz w:val="24"/>
          <w:szCs w:val="24"/>
        </w:rPr>
        <w:t>Griffis</w:t>
      </w:r>
      <w:proofErr w:type="spellEnd"/>
      <w:r w:rsidR="009B5CC6">
        <w:rPr>
          <w:rFonts w:ascii="Arial" w:hAnsi="Arial"/>
          <w:sz w:val="24"/>
          <w:szCs w:val="24"/>
        </w:rPr>
        <w:t xml:space="preserve"> (2016</w:t>
      </w:r>
      <w:r w:rsidR="000D10D5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“Military Applications of Location Analysis” In </w:t>
      </w:r>
    </w:p>
    <w:p w14:paraId="3B2DFAA2" w14:textId="40A16A2A" w:rsidR="00A346AD" w:rsidRPr="000D10D5" w:rsidRDefault="00A346AD" w:rsidP="000D10D5">
      <w:pPr>
        <w:ind w:left="720"/>
        <w:rPr>
          <w:rFonts w:ascii="Arial" w:hAnsi="Arial"/>
          <w:i/>
          <w:sz w:val="24"/>
          <w:szCs w:val="24"/>
        </w:rPr>
      </w:pPr>
      <w:r w:rsidRPr="00A346AD">
        <w:rPr>
          <w:rFonts w:ascii="Arial" w:hAnsi="Arial"/>
          <w:i/>
          <w:sz w:val="24"/>
          <w:szCs w:val="24"/>
        </w:rPr>
        <w:t xml:space="preserve">Applications </w:t>
      </w:r>
      <w:r w:rsidR="000D10D5">
        <w:rPr>
          <w:rFonts w:ascii="Arial" w:hAnsi="Arial"/>
          <w:i/>
          <w:sz w:val="24"/>
          <w:szCs w:val="24"/>
        </w:rPr>
        <w:t>o</w:t>
      </w:r>
      <w:r w:rsidR="0069711C">
        <w:rPr>
          <w:rFonts w:ascii="Arial" w:hAnsi="Arial"/>
          <w:i/>
          <w:sz w:val="24"/>
          <w:szCs w:val="24"/>
        </w:rPr>
        <w:t>f Location</w:t>
      </w:r>
      <w:r w:rsidRPr="00A346AD">
        <w:rPr>
          <w:rFonts w:ascii="Arial" w:hAnsi="Arial"/>
          <w:i/>
          <w:sz w:val="24"/>
          <w:szCs w:val="24"/>
        </w:rPr>
        <w:t xml:space="preserve"> Analysis</w:t>
      </w:r>
      <w:r>
        <w:rPr>
          <w:rFonts w:ascii="Arial" w:hAnsi="Arial"/>
          <w:i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Eds. </w:t>
      </w:r>
      <w:proofErr w:type="spellStart"/>
      <w:r>
        <w:rPr>
          <w:rFonts w:ascii="Arial" w:hAnsi="Arial"/>
          <w:sz w:val="24"/>
          <w:szCs w:val="24"/>
        </w:rPr>
        <w:t>Eiselt</w:t>
      </w:r>
      <w:proofErr w:type="spellEnd"/>
      <w:r>
        <w:rPr>
          <w:rFonts w:ascii="Arial" w:hAnsi="Arial"/>
          <w:sz w:val="24"/>
          <w:szCs w:val="24"/>
        </w:rPr>
        <w:t xml:space="preserve">, H.A. and </w:t>
      </w:r>
      <w:proofErr w:type="spellStart"/>
      <w:r>
        <w:rPr>
          <w:rFonts w:ascii="Arial" w:hAnsi="Arial"/>
          <w:sz w:val="24"/>
          <w:szCs w:val="24"/>
        </w:rPr>
        <w:t>Marianov</w:t>
      </w:r>
      <w:proofErr w:type="spellEnd"/>
      <w:r>
        <w:rPr>
          <w:rFonts w:ascii="Arial" w:hAnsi="Arial"/>
          <w:sz w:val="24"/>
          <w:szCs w:val="24"/>
        </w:rPr>
        <w:t xml:space="preserve">, V. </w:t>
      </w:r>
      <w:r w:rsidR="002D4725">
        <w:rPr>
          <w:rFonts w:ascii="Arial" w:hAnsi="Arial"/>
          <w:sz w:val="24"/>
          <w:szCs w:val="24"/>
        </w:rPr>
        <w:t xml:space="preserve"> International Series in Operations Research &amp; Management Science, </w:t>
      </w:r>
      <w:r w:rsidR="002D4725" w:rsidRPr="00E05DAB">
        <w:rPr>
          <w:rFonts w:ascii="Arial" w:hAnsi="Arial"/>
          <w:sz w:val="24"/>
          <w:szCs w:val="24"/>
        </w:rPr>
        <w:t>New York: Springer</w:t>
      </w:r>
      <w:r w:rsidR="0082658D">
        <w:rPr>
          <w:rFonts w:ascii="Arial" w:hAnsi="Arial"/>
          <w:sz w:val="24"/>
          <w:szCs w:val="24"/>
        </w:rPr>
        <w:t xml:space="preserve">, ISBN </w:t>
      </w:r>
      <w:r w:rsidR="0082658D" w:rsidRPr="009F38A3">
        <w:rPr>
          <w:rFonts w:ascii="Arial" w:hAnsi="Arial" w:cs="Arial"/>
          <w:snapToGrid/>
          <w:color w:val="262626"/>
          <w:sz w:val="24"/>
          <w:szCs w:val="24"/>
        </w:rPr>
        <w:t>978-3-319-20282-2</w:t>
      </w:r>
      <w:r w:rsidR="0082658D">
        <w:rPr>
          <w:rFonts w:ascii="Helvetica Neue" w:hAnsi="Helvetica Neue" w:cs="Helvetica Neue"/>
          <w:snapToGrid/>
          <w:color w:val="262626"/>
          <w:sz w:val="24"/>
          <w:szCs w:val="24"/>
        </w:rPr>
        <w:t>, pp. 403-433.</w:t>
      </w:r>
    </w:p>
    <w:p w14:paraId="26597241" w14:textId="77777777" w:rsidR="0043553D" w:rsidRPr="004D75EF" w:rsidRDefault="0043553D" w:rsidP="006416B2">
      <w:pPr>
        <w:rPr>
          <w:rFonts w:ascii="Arial" w:hAnsi="Arial"/>
          <w:b/>
          <w:sz w:val="16"/>
          <w:szCs w:val="16"/>
        </w:rPr>
      </w:pPr>
    </w:p>
    <w:p w14:paraId="4B356F9C" w14:textId="77777777" w:rsidR="002567F8" w:rsidRPr="00BD01AF" w:rsidRDefault="002567F8" w:rsidP="006416B2">
      <w:pPr>
        <w:rPr>
          <w:rFonts w:ascii="Arial" w:hAnsi="Arial"/>
          <w:b/>
          <w:sz w:val="16"/>
          <w:szCs w:val="16"/>
        </w:rPr>
      </w:pPr>
    </w:p>
    <w:p w14:paraId="6831A131" w14:textId="017247F6" w:rsidR="006416B2" w:rsidRPr="000B37BC" w:rsidRDefault="008A5FBF" w:rsidP="006416B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UNDER REVIEW</w:t>
      </w:r>
      <w:r w:rsidR="00A527D3">
        <w:rPr>
          <w:rFonts w:ascii="Arial" w:hAnsi="Arial"/>
          <w:b/>
          <w:sz w:val="24"/>
          <w:szCs w:val="24"/>
        </w:rPr>
        <w:t xml:space="preserve"> </w:t>
      </w:r>
    </w:p>
    <w:p w14:paraId="73CFC1F1" w14:textId="77777777" w:rsidR="00462EC3" w:rsidRDefault="00462EC3" w:rsidP="00D6572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383F18A3" w14:textId="77777777" w:rsidR="00690BD1" w:rsidRDefault="00473973" w:rsidP="00690BD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Bradley, Randy V., Bogdan </w:t>
      </w:r>
      <w:proofErr w:type="spellStart"/>
      <w:r>
        <w:rPr>
          <w:rFonts w:ascii="Arial" w:hAnsi="Arial"/>
          <w:sz w:val="24"/>
        </w:rPr>
        <w:t>Bichescu</w:t>
      </w:r>
      <w:proofErr w:type="spellEnd"/>
      <w:r>
        <w:rPr>
          <w:rFonts w:ascii="Arial" w:hAnsi="Arial"/>
          <w:sz w:val="24"/>
        </w:rPr>
        <w:t xml:space="preserve">, John E. Bell, and Terry </w:t>
      </w:r>
      <w:proofErr w:type="spellStart"/>
      <w:r>
        <w:rPr>
          <w:rFonts w:ascii="Arial" w:hAnsi="Arial"/>
          <w:sz w:val="24"/>
        </w:rPr>
        <w:t>Esper</w:t>
      </w:r>
      <w:proofErr w:type="spellEnd"/>
      <w:r w:rsidRPr="00690BD1">
        <w:rPr>
          <w:rFonts w:ascii="Arial" w:hAnsi="Arial" w:cs="Arial"/>
          <w:sz w:val="24"/>
          <w:szCs w:val="24"/>
        </w:rPr>
        <w:t xml:space="preserve">.  </w:t>
      </w:r>
      <w:r w:rsidR="00690BD1" w:rsidRPr="00690BD1">
        <w:rPr>
          <w:rFonts w:ascii="Arial" w:hAnsi="Arial" w:cs="Arial"/>
          <w:sz w:val="24"/>
          <w:szCs w:val="24"/>
        </w:rPr>
        <w:t xml:space="preserve">“Supply Chain </w:t>
      </w:r>
    </w:p>
    <w:p w14:paraId="2329B301" w14:textId="69DD22E2" w:rsidR="00690BD1" w:rsidRDefault="00690BD1" w:rsidP="00690BD1">
      <w:pPr>
        <w:ind w:firstLine="720"/>
        <w:rPr>
          <w:rFonts w:ascii="Arial" w:hAnsi="Arial" w:cs="Arial"/>
          <w:sz w:val="24"/>
          <w:szCs w:val="24"/>
        </w:rPr>
      </w:pPr>
      <w:r w:rsidRPr="00690BD1">
        <w:rPr>
          <w:rFonts w:ascii="Arial" w:hAnsi="Arial" w:cs="Arial"/>
          <w:sz w:val="24"/>
          <w:szCs w:val="24"/>
        </w:rPr>
        <w:t>Sensitive IT Decision Making: Linking IT Governa</w:t>
      </w:r>
      <w:r w:rsidR="004878B6">
        <w:rPr>
          <w:rFonts w:ascii="Arial" w:hAnsi="Arial" w:cs="Arial"/>
          <w:sz w:val="24"/>
          <w:szCs w:val="24"/>
        </w:rPr>
        <w:t>nce with Supply Chain E</w:t>
      </w:r>
      <w:r w:rsidRPr="00690BD1">
        <w:rPr>
          <w:rFonts w:ascii="Arial" w:hAnsi="Arial" w:cs="Arial"/>
          <w:sz w:val="24"/>
          <w:szCs w:val="24"/>
        </w:rPr>
        <w:t xml:space="preserve">fficiency in </w:t>
      </w:r>
    </w:p>
    <w:p w14:paraId="786AB7BD" w14:textId="2327F7C8" w:rsidR="00690BD1" w:rsidRDefault="00690BD1" w:rsidP="00690BD1">
      <w:pPr>
        <w:ind w:left="720"/>
        <w:rPr>
          <w:rFonts w:ascii="Arial" w:hAnsi="Arial" w:cs="Arial"/>
          <w:i/>
          <w:sz w:val="24"/>
          <w:szCs w:val="24"/>
        </w:rPr>
      </w:pPr>
      <w:r w:rsidRPr="00690BD1">
        <w:rPr>
          <w:rFonts w:ascii="Arial" w:hAnsi="Arial" w:cs="Arial"/>
          <w:sz w:val="24"/>
          <w:szCs w:val="24"/>
        </w:rPr>
        <w:t>US Hospitals”</w:t>
      </w:r>
      <w:r>
        <w:rPr>
          <w:rFonts w:ascii="Arial" w:hAnsi="Arial" w:cs="Arial"/>
          <w:sz w:val="24"/>
          <w:szCs w:val="24"/>
        </w:rPr>
        <w:t xml:space="preserve"> Under </w:t>
      </w:r>
      <w:r w:rsidR="001B5E6D">
        <w:rPr>
          <w:rFonts w:ascii="Arial" w:hAnsi="Arial" w:cs="Arial"/>
          <w:sz w:val="24"/>
          <w:szCs w:val="24"/>
        </w:rPr>
        <w:t>4th</w:t>
      </w:r>
      <w:r w:rsidR="00D95466">
        <w:rPr>
          <w:rFonts w:ascii="Arial" w:hAnsi="Arial" w:cs="Arial"/>
          <w:sz w:val="24"/>
          <w:szCs w:val="24"/>
        </w:rPr>
        <w:t xml:space="preserve"> Review at </w:t>
      </w:r>
      <w:r w:rsidRPr="00690BD1">
        <w:rPr>
          <w:rFonts w:ascii="Arial" w:hAnsi="Arial" w:cs="Arial"/>
          <w:i/>
          <w:sz w:val="24"/>
          <w:szCs w:val="24"/>
        </w:rPr>
        <w:t>Supply Chain Management: An International Journal</w:t>
      </w:r>
      <w:r>
        <w:rPr>
          <w:rFonts w:ascii="Arial" w:hAnsi="Arial" w:cs="Arial"/>
          <w:i/>
          <w:sz w:val="24"/>
          <w:szCs w:val="24"/>
        </w:rPr>
        <w:t>.</w:t>
      </w:r>
    </w:p>
    <w:p w14:paraId="30ACA5FE" w14:textId="77777777" w:rsidR="00657831" w:rsidRDefault="00657831" w:rsidP="00A90EFA">
      <w:pPr>
        <w:rPr>
          <w:rFonts w:ascii="Arial" w:hAnsi="Arial" w:cs="Arial"/>
          <w:sz w:val="24"/>
          <w:szCs w:val="24"/>
        </w:rPr>
      </w:pPr>
    </w:p>
    <w:p w14:paraId="3AB83475" w14:textId="77777777" w:rsidR="005A69DE" w:rsidRPr="00BD01AF" w:rsidRDefault="005A69DE" w:rsidP="00D36D74">
      <w:pPr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14:paraId="5C34F61B" w14:textId="0D8182DA" w:rsidR="00925C9B" w:rsidRDefault="006B7B74" w:rsidP="00D36D74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RESEARCH</w:t>
      </w:r>
      <w:r w:rsidR="00925C9B">
        <w:rPr>
          <w:rFonts w:ascii="Arial" w:hAnsi="Arial"/>
          <w:b/>
          <w:sz w:val="24"/>
        </w:rPr>
        <w:t xml:space="preserve"> IN PROGRESS</w:t>
      </w:r>
    </w:p>
    <w:p w14:paraId="6AE78DEA" w14:textId="77777777" w:rsidR="00C807B6" w:rsidRDefault="00C807B6" w:rsidP="00665BF4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625C2801" w14:textId="69B6D3F3" w:rsidR="00082D2C" w:rsidRDefault="00082D2C" w:rsidP="00082D2C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Bell, John E., Diane A.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, </w:t>
      </w:r>
      <w:r w:rsidRPr="00566240">
        <w:rPr>
          <w:rFonts w:ascii="Arial" w:hAnsi="Arial"/>
          <w:sz w:val="24"/>
        </w:rPr>
        <w:t>Donna F. Davis</w:t>
      </w:r>
      <w:r>
        <w:rPr>
          <w:rFonts w:ascii="Arial" w:hAnsi="Arial"/>
          <w:sz w:val="24"/>
        </w:rPr>
        <w:t xml:space="preserve"> and Hannah J. </w:t>
      </w:r>
      <w:proofErr w:type="spellStart"/>
      <w:r>
        <w:rPr>
          <w:rFonts w:ascii="Arial" w:hAnsi="Arial"/>
          <w:sz w:val="24"/>
        </w:rPr>
        <w:t>Stolze</w:t>
      </w:r>
      <w:proofErr w:type="spellEnd"/>
      <w:r>
        <w:rPr>
          <w:rFonts w:ascii="Arial" w:hAnsi="Arial"/>
          <w:sz w:val="24"/>
        </w:rPr>
        <w:t xml:space="preserve">.  “Identifying Resource </w:t>
      </w:r>
      <w:r w:rsidR="00FA0C0C">
        <w:rPr>
          <w:rFonts w:ascii="Arial" w:hAnsi="Arial"/>
          <w:sz w:val="24"/>
        </w:rPr>
        <w:t xml:space="preserve">Scarcity Mitigation Strategies,” </w:t>
      </w:r>
      <w:r>
        <w:rPr>
          <w:rFonts w:ascii="Arial" w:hAnsi="Arial"/>
          <w:sz w:val="24"/>
        </w:rPr>
        <w:t xml:space="preserve">targeted for </w:t>
      </w:r>
      <w:r>
        <w:rPr>
          <w:rFonts w:ascii="Arial" w:hAnsi="Arial"/>
          <w:i/>
          <w:sz w:val="24"/>
        </w:rPr>
        <w:t>Journal of Supply Chain Management</w:t>
      </w:r>
      <w:r w:rsidR="00D064C4">
        <w:rPr>
          <w:rFonts w:ascii="Arial" w:hAnsi="Arial"/>
          <w:i/>
          <w:sz w:val="24"/>
        </w:rPr>
        <w:t xml:space="preserve">. </w:t>
      </w:r>
      <w:r w:rsidR="00D064C4" w:rsidRPr="00D064C4">
        <w:rPr>
          <w:rFonts w:ascii="Arial" w:hAnsi="Arial"/>
          <w:sz w:val="24"/>
        </w:rPr>
        <w:t xml:space="preserve">Currently </w:t>
      </w:r>
      <w:r w:rsidR="00D064C4">
        <w:rPr>
          <w:rFonts w:ascii="Arial" w:hAnsi="Arial"/>
          <w:sz w:val="24"/>
        </w:rPr>
        <w:t>in data analysis and manuscript development stages.</w:t>
      </w:r>
    </w:p>
    <w:p w14:paraId="6E305F6B" w14:textId="77777777" w:rsidR="00C22254" w:rsidRDefault="00C22254" w:rsidP="0007391B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6A413D7A" w14:textId="1791871F" w:rsidR="00082D2C" w:rsidRDefault="00B65795" w:rsidP="00082D2C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Rose, </w:t>
      </w:r>
      <w:r w:rsidR="008B08BB">
        <w:rPr>
          <w:rFonts w:ascii="Arial" w:hAnsi="Arial"/>
          <w:sz w:val="24"/>
        </w:rPr>
        <w:t>William J.</w:t>
      </w:r>
      <w:r>
        <w:rPr>
          <w:rFonts w:ascii="Arial" w:hAnsi="Arial"/>
          <w:sz w:val="24"/>
        </w:rPr>
        <w:t xml:space="preserve">, John E. Bell, and Stanley E. </w:t>
      </w:r>
      <w:proofErr w:type="spellStart"/>
      <w:r>
        <w:rPr>
          <w:rFonts w:ascii="Arial" w:hAnsi="Arial"/>
          <w:sz w:val="24"/>
        </w:rPr>
        <w:t>Griffis</w:t>
      </w:r>
      <w:proofErr w:type="spellEnd"/>
      <w:r>
        <w:rPr>
          <w:rFonts w:ascii="Arial" w:hAnsi="Arial"/>
          <w:sz w:val="24"/>
        </w:rPr>
        <w:t>. “Vehicle Routing Unde</w:t>
      </w:r>
      <w:r w:rsidR="00082D2C">
        <w:rPr>
          <w:rFonts w:ascii="Arial" w:hAnsi="Arial"/>
          <w:sz w:val="24"/>
        </w:rPr>
        <w:t xml:space="preserve">r Urban Traffic </w:t>
      </w:r>
    </w:p>
    <w:p w14:paraId="72338292" w14:textId="2CB76558" w:rsidR="00B65795" w:rsidRPr="001343AE" w:rsidRDefault="00FA0C0C" w:rsidP="001343AE">
      <w:pPr>
        <w:autoSpaceDE w:val="0"/>
        <w:autoSpaceDN w:val="0"/>
        <w:adjustRightInd w:val="0"/>
        <w:ind w:left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Conditions,</w:t>
      </w:r>
      <w:r w:rsidR="00B65795">
        <w:rPr>
          <w:rFonts w:ascii="Arial" w:hAnsi="Arial"/>
          <w:sz w:val="24"/>
        </w:rPr>
        <w:t>”</w:t>
      </w:r>
      <w:r w:rsidR="008B08BB">
        <w:rPr>
          <w:rFonts w:ascii="Arial" w:hAnsi="Arial"/>
          <w:sz w:val="24"/>
        </w:rPr>
        <w:t xml:space="preserve"> </w:t>
      </w:r>
      <w:r w:rsidR="00082D2C">
        <w:rPr>
          <w:rFonts w:ascii="Arial" w:hAnsi="Arial"/>
          <w:sz w:val="24"/>
        </w:rPr>
        <w:t xml:space="preserve">targeted for </w:t>
      </w:r>
      <w:r w:rsidR="009926BD">
        <w:rPr>
          <w:rFonts w:ascii="Arial" w:hAnsi="Arial"/>
          <w:i/>
          <w:sz w:val="24"/>
        </w:rPr>
        <w:t>Transportation Research Part E</w:t>
      </w:r>
      <w:r w:rsidR="00082D2C" w:rsidRPr="008B08BB">
        <w:rPr>
          <w:rFonts w:ascii="Arial" w:hAnsi="Arial"/>
          <w:i/>
          <w:sz w:val="24"/>
        </w:rPr>
        <w:t xml:space="preserve">. </w:t>
      </w:r>
      <w:r w:rsidR="008B08BB">
        <w:rPr>
          <w:rFonts w:ascii="Arial" w:hAnsi="Arial"/>
          <w:sz w:val="24"/>
        </w:rPr>
        <w:t xml:space="preserve"> </w:t>
      </w:r>
      <w:r w:rsidR="001343AE">
        <w:rPr>
          <w:rFonts w:ascii="Arial" w:hAnsi="Arial"/>
          <w:sz w:val="24"/>
        </w:rPr>
        <w:t>Currently in data analysis and manuscript drafting stages.</w:t>
      </w:r>
    </w:p>
    <w:p w14:paraId="6D12A327" w14:textId="77777777" w:rsidR="006E77DA" w:rsidRPr="004D75EF" w:rsidRDefault="006E77DA" w:rsidP="00482A54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50BBE0AD" w14:textId="6A7C33F1" w:rsidR="00847C0A" w:rsidRPr="00847C0A" w:rsidRDefault="00847C0A" w:rsidP="006E77DA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Castillo, Vincent E., Diane A.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, John E. Bell, and Terry </w:t>
      </w:r>
      <w:proofErr w:type="spellStart"/>
      <w:r>
        <w:rPr>
          <w:rFonts w:ascii="Arial" w:hAnsi="Arial"/>
          <w:sz w:val="24"/>
        </w:rPr>
        <w:t>Esper</w:t>
      </w:r>
      <w:proofErr w:type="spellEnd"/>
      <w:r>
        <w:rPr>
          <w:rFonts w:ascii="Arial" w:hAnsi="Arial"/>
          <w:sz w:val="24"/>
        </w:rPr>
        <w:t xml:space="preserve">.  “Seeking Expert Consensus on the Design of </w:t>
      </w:r>
      <w:proofErr w:type="spellStart"/>
      <w:r>
        <w:rPr>
          <w:rFonts w:ascii="Arial" w:hAnsi="Arial"/>
          <w:sz w:val="24"/>
        </w:rPr>
        <w:t>Crowdbased</w:t>
      </w:r>
      <w:proofErr w:type="spellEnd"/>
      <w:r>
        <w:rPr>
          <w:rFonts w:ascii="Arial" w:hAnsi="Arial"/>
          <w:sz w:val="24"/>
        </w:rPr>
        <w:t xml:space="preserve"> </w:t>
      </w:r>
      <w:r w:rsidR="007C240D">
        <w:rPr>
          <w:rFonts w:ascii="Arial" w:hAnsi="Arial"/>
          <w:sz w:val="24"/>
        </w:rPr>
        <w:t>Innovations in the Logistics Service Ecosystem</w:t>
      </w:r>
      <w:r>
        <w:rPr>
          <w:rFonts w:ascii="Arial" w:hAnsi="Arial"/>
          <w:sz w:val="24"/>
        </w:rPr>
        <w:t xml:space="preserve">” targeted for </w:t>
      </w:r>
      <w:r w:rsidRPr="00847C0A">
        <w:rPr>
          <w:rFonts w:ascii="Arial" w:hAnsi="Arial"/>
          <w:i/>
          <w:sz w:val="24"/>
        </w:rPr>
        <w:t>Journal of Operations Management.</w:t>
      </w:r>
      <w:r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sz w:val="24"/>
        </w:rPr>
        <w:t>Currently completing manuscript for first submission.</w:t>
      </w:r>
    </w:p>
    <w:p w14:paraId="2759B295" w14:textId="77777777" w:rsidR="00B64ED0" w:rsidRDefault="00B64ED0" w:rsidP="007B37BD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1BFABC69" w14:textId="3724CB61" w:rsidR="00CF58D6" w:rsidRPr="001343AE" w:rsidRDefault="00CF58D6" w:rsidP="006E77DA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Castillo, Vincent E., John E. Bell, Diane A.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, Theodore Stank and Bogdan </w:t>
      </w:r>
      <w:proofErr w:type="spellStart"/>
      <w:r>
        <w:rPr>
          <w:rFonts w:ascii="Arial" w:hAnsi="Arial"/>
          <w:sz w:val="24"/>
        </w:rPr>
        <w:t>Bichescu</w:t>
      </w:r>
      <w:proofErr w:type="spellEnd"/>
      <w:r>
        <w:rPr>
          <w:rFonts w:ascii="Arial" w:hAnsi="Arial"/>
          <w:sz w:val="24"/>
        </w:rPr>
        <w:t xml:space="preserve">, “Testing </w:t>
      </w:r>
      <w:proofErr w:type="spellStart"/>
      <w:r>
        <w:rPr>
          <w:rFonts w:ascii="Arial" w:hAnsi="Arial"/>
          <w:sz w:val="24"/>
        </w:rPr>
        <w:t>Crowdbased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Logistis</w:t>
      </w:r>
      <w:proofErr w:type="spellEnd"/>
      <w:r>
        <w:rPr>
          <w:rFonts w:ascii="Arial" w:hAnsi="Arial"/>
          <w:sz w:val="24"/>
        </w:rPr>
        <w:t xml:space="preserve"> Business Models” targeted for </w:t>
      </w:r>
      <w:r w:rsidRPr="009926BD">
        <w:rPr>
          <w:rFonts w:ascii="Arial" w:hAnsi="Arial"/>
          <w:i/>
          <w:sz w:val="24"/>
        </w:rPr>
        <w:t>Journal of Operations Management.</w:t>
      </w:r>
      <w:r>
        <w:rPr>
          <w:rFonts w:ascii="Arial" w:hAnsi="Arial"/>
          <w:sz w:val="24"/>
        </w:rPr>
        <w:t xml:space="preserve">  Currently completing </w:t>
      </w:r>
      <w:r w:rsidR="00B64ED0">
        <w:rPr>
          <w:rFonts w:ascii="Arial" w:hAnsi="Arial"/>
          <w:sz w:val="24"/>
        </w:rPr>
        <w:t xml:space="preserve">analysis and preparing </w:t>
      </w:r>
      <w:r>
        <w:rPr>
          <w:rFonts w:ascii="Arial" w:hAnsi="Arial"/>
          <w:sz w:val="24"/>
        </w:rPr>
        <w:t>manuscript.</w:t>
      </w:r>
    </w:p>
    <w:p w14:paraId="14344CA7" w14:textId="77777777" w:rsidR="006E1ADC" w:rsidRDefault="006E1ADC" w:rsidP="006E77DA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</w:p>
    <w:p w14:paraId="356D50C0" w14:textId="4007D674" w:rsidR="006E1ADC" w:rsidRPr="00851614" w:rsidRDefault="00851614" w:rsidP="006E77DA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Rose,</w:t>
      </w:r>
      <w:r w:rsidR="007A7C98">
        <w:rPr>
          <w:rFonts w:ascii="Arial" w:hAnsi="Arial"/>
          <w:sz w:val="24"/>
        </w:rPr>
        <w:t xml:space="preserve"> William J.,</w:t>
      </w:r>
      <w:r>
        <w:rPr>
          <w:rFonts w:ascii="Arial" w:hAnsi="Arial"/>
          <w:sz w:val="24"/>
        </w:rPr>
        <w:t xml:space="preserve"> Chad W. Autry, and John E. Bell.  “Testing Urban Delivery Strategies in Divergent City Types,” targeted for </w:t>
      </w:r>
      <w:r w:rsidR="003F1BE2">
        <w:rPr>
          <w:rFonts w:ascii="Arial" w:hAnsi="Arial"/>
          <w:i/>
          <w:sz w:val="24"/>
        </w:rPr>
        <w:t>Journal of</w:t>
      </w:r>
      <w:r w:rsidRPr="00851614">
        <w:rPr>
          <w:rFonts w:ascii="Arial" w:hAnsi="Arial"/>
          <w:i/>
          <w:sz w:val="24"/>
        </w:rPr>
        <w:t xml:space="preserve"> Operations Management.</w:t>
      </w:r>
      <w:r>
        <w:rPr>
          <w:rFonts w:ascii="Arial" w:hAnsi="Arial"/>
          <w:sz w:val="24"/>
        </w:rPr>
        <w:t xml:space="preserve"> </w:t>
      </w:r>
      <w:r w:rsidR="001343AE">
        <w:rPr>
          <w:rFonts w:ascii="Arial" w:hAnsi="Arial"/>
          <w:sz w:val="24"/>
        </w:rPr>
        <w:t xml:space="preserve"> Currently in analysis </w:t>
      </w:r>
      <w:r w:rsidR="007767E0">
        <w:rPr>
          <w:rFonts w:ascii="Arial" w:hAnsi="Arial"/>
          <w:sz w:val="24"/>
        </w:rPr>
        <w:t xml:space="preserve">and manuscript development </w:t>
      </w:r>
      <w:r w:rsidR="001343AE">
        <w:rPr>
          <w:rFonts w:ascii="Arial" w:hAnsi="Arial"/>
          <w:sz w:val="24"/>
        </w:rPr>
        <w:t>stage</w:t>
      </w:r>
      <w:r w:rsidR="007767E0">
        <w:rPr>
          <w:rFonts w:ascii="Arial" w:hAnsi="Arial"/>
          <w:sz w:val="24"/>
        </w:rPr>
        <w:t>s</w:t>
      </w:r>
      <w:r w:rsidR="001343AE">
        <w:rPr>
          <w:rFonts w:ascii="Arial" w:hAnsi="Arial"/>
          <w:sz w:val="24"/>
        </w:rPr>
        <w:t>.</w:t>
      </w:r>
    </w:p>
    <w:p w14:paraId="6666C853" w14:textId="77777777" w:rsidR="008043E8" w:rsidRDefault="008043E8" w:rsidP="00406D59">
      <w:pPr>
        <w:rPr>
          <w:rFonts w:ascii="Arial" w:hAnsi="Arial" w:cs="Arial"/>
          <w:sz w:val="24"/>
          <w:szCs w:val="24"/>
          <w:lang w:val="en-GB"/>
        </w:rPr>
      </w:pPr>
    </w:p>
    <w:p w14:paraId="3A9A7174" w14:textId="77777777" w:rsidR="00D92C69" w:rsidRDefault="00D92C69" w:rsidP="00D92C6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Hoang, Trang, Bell, John E., </w:t>
      </w:r>
      <w:proofErr w:type="spellStart"/>
      <w:r w:rsidR="001343AE" w:rsidRPr="001343AE">
        <w:rPr>
          <w:rFonts w:ascii="Arial" w:hAnsi="Arial" w:cs="Arial"/>
          <w:sz w:val="24"/>
          <w:szCs w:val="24"/>
          <w:lang w:val="en-GB"/>
        </w:rPr>
        <w:t>Mollenkopf</w:t>
      </w:r>
      <w:proofErr w:type="spellEnd"/>
      <w:r w:rsidR="001343AE" w:rsidRPr="001343AE">
        <w:rPr>
          <w:rFonts w:ascii="Arial" w:hAnsi="Arial" w:cs="Arial"/>
          <w:sz w:val="24"/>
          <w:szCs w:val="24"/>
          <w:lang w:val="en-GB"/>
        </w:rPr>
        <w:t>, Diane A</w:t>
      </w:r>
      <w:r>
        <w:rPr>
          <w:rFonts w:ascii="Arial" w:hAnsi="Arial" w:cs="Arial"/>
          <w:sz w:val="24"/>
          <w:szCs w:val="24"/>
          <w:lang w:val="en-GB"/>
        </w:rPr>
        <w:t>, and Vincent E. Castillo</w:t>
      </w:r>
      <w:r w:rsidR="001343AE" w:rsidRPr="001343AE">
        <w:rPr>
          <w:rFonts w:ascii="Arial" w:hAnsi="Arial" w:cs="Arial"/>
          <w:sz w:val="24"/>
          <w:szCs w:val="24"/>
          <w:lang w:val="en-GB"/>
        </w:rPr>
        <w:t>. “</w:t>
      </w:r>
      <w:r>
        <w:rPr>
          <w:rFonts w:ascii="Arial" w:hAnsi="Arial" w:cs="Arial"/>
          <w:sz w:val="24"/>
          <w:szCs w:val="24"/>
          <w:lang w:val="en-GB"/>
        </w:rPr>
        <w:t xml:space="preserve">The Strategic </w:t>
      </w:r>
    </w:p>
    <w:p w14:paraId="460AA01C" w14:textId="77777777" w:rsidR="00D92C69" w:rsidRDefault="00D92C69" w:rsidP="00D92C69">
      <w:pPr>
        <w:ind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Importance of Traceability</w:t>
      </w:r>
      <w:r w:rsidR="001343AE" w:rsidRPr="001343AE">
        <w:rPr>
          <w:rFonts w:ascii="Arial" w:hAnsi="Arial" w:cs="Arial"/>
          <w:sz w:val="24"/>
          <w:szCs w:val="24"/>
          <w:lang w:val="en-GB"/>
        </w:rPr>
        <w:t>: Ensuring Sustainable Supply Chain Ma</w:t>
      </w:r>
      <w:r w:rsidR="008A67A5">
        <w:rPr>
          <w:rFonts w:ascii="Arial" w:hAnsi="Arial" w:cs="Arial"/>
          <w:sz w:val="24"/>
          <w:szCs w:val="24"/>
          <w:lang w:val="en-GB"/>
        </w:rPr>
        <w:t xml:space="preserve">nagement and Risk </w:t>
      </w:r>
    </w:p>
    <w:p w14:paraId="638BB0BA" w14:textId="20AD35D4" w:rsidR="004D30E4" w:rsidRDefault="008A67A5" w:rsidP="00D92C69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Mitigation” t</w:t>
      </w:r>
      <w:r w:rsidR="001343AE" w:rsidRPr="001343AE">
        <w:rPr>
          <w:rFonts w:ascii="Arial" w:hAnsi="Arial" w:cs="Arial"/>
          <w:sz w:val="24"/>
          <w:szCs w:val="24"/>
          <w:lang w:val="en-GB"/>
        </w:rPr>
        <w:t xml:space="preserve">argeted for </w:t>
      </w:r>
      <w:r w:rsidR="004E767F">
        <w:rPr>
          <w:rFonts w:ascii="Arial" w:hAnsi="Arial" w:cs="Arial"/>
          <w:i/>
          <w:sz w:val="24"/>
          <w:szCs w:val="24"/>
          <w:lang w:val="en-GB"/>
        </w:rPr>
        <w:t>Journal of Supply Chain Management.</w:t>
      </w:r>
      <w:r w:rsidR="001343AE" w:rsidRPr="001343AE">
        <w:rPr>
          <w:rFonts w:ascii="Arial" w:hAnsi="Arial" w:cs="Arial"/>
          <w:sz w:val="24"/>
          <w:szCs w:val="24"/>
          <w:lang w:val="en-GB"/>
        </w:rPr>
        <w:t xml:space="preserve"> Currently in conceptual development stage.</w:t>
      </w:r>
      <w:r w:rsidR="002C118B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2917E788" w14:textId="77777777" w:rsidR="00622913" w:rsidRDefault="00622913" w:rsidP="00622913">
      <w:pPr>
        <w:rPr>
          <w:rFonts w:ascii="Arial" w:hAnsi="Arial" w:cs="Arial"/>
          <w:sz w:val="24"/>
          <w:szCs w:val="24"/>
          <w:lang w:val="en-GB"/>
        </w:rPr>
      </w:pPr>
    </w:p>
    <w:p w14:paraId="5741A429" w14:textId="18DC4970" w:rsidR="00622913" w:rsidRDefault="00622913" w:rsidP="006229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Bell, John E., and Hoang</w:t>
      </w:r>
      <w:r w:rsidR="00553AC3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Trang.  “Sustainable Logistics and E-Commerce in Developing </w:t>
      </w:r>
    </w:p>
    <w:p w14:paraId="0BE4E6DF" w14:textId="77777777" w:rsidR="00622913" w:rsidRPr="00BF7C08" w:rsidRDefault="00622913" w:rsidP="00622913">
      <w:pPr>
        <w:ind w:firstLine="72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Nations: A Study of Urban Food Delivery in Vietnam” targeted for </w:t>
      </w:r>
      <w:r w:rsidRPr="00BF7C08">
        <w:rPr>
          <w:rFonts w:ascii="Arial" w:hAnsi="Arial" w:cs="Arial"/>
          <w:i/>
          <w:sz w:val="24"/>
          <w:szCs w:val="24"/>
          <w:lang w:val="en-GB"/>
        </w:rPr>
        <w:t xml:space="preserve">International Journal </w:t>
      </w:r>
    </w:p>
    <w:p w14:paraId="234BFDD3" w14:textId="6779A511" w:rsidR="00622913" w:rsidRPr="00BF7C08" w:rsidRDefault="00622913" w:rsidP="00622913">
      <w:pPr>
        <w:ind w:firstLine="720"/>
        <w:rPr>
          <w:rFonts w:ascii="Arial" w:hAnsi="Arial" w:cs="Arial"/>
          <w:i/>
          <w:sz w:val="24"/>
          <w:szCs w:val="24"/>
          <w:lang w:val="en-GB"/>
        </w:rPr>
      </w:pPr>
      <w:r w:rsidRPr="00BF7C08">
        <w:rPr>
          <w:rFonts w:ascii="Arial" w:hAnsi="Arial" w:cs="Arial"/>
          <w:i/>
          <w:sz w:val="24"/>
          <w:szCs w:val="24"/>
          <w:lang w:val="en-GB"/>
        </w:rPr>
        <w:t>of Physical Distribution and Logistics Management.</w:t>
      </w:r>
    </w:p>
    <w:p w14:paraId="151A0C06" w14:textId="77777777" w:rsidR="00622913" w:rsidRPr="005F2AAB" w:rsidRDefault="00622913" w:rsidP="00D92C69">
      <w:pPr>
        <w:ind w:left="720"/>
        <w:rPr>
          <w:rFonts w:ascii="Arial" w:hAnsi="Arial" w:cs="Arial"/>
          <w:sz w:val="24"/>
          <w:szCs w:val="24"/>
          <w:lang w:val="en-GB"/>
        </w:rPr>
      </w:pPr>
    </w:p>
    <w:p w14:paraId="77E848F9" w14:textId="77777777" w:rsidR="00C402F8" w:rsidRDefault="00C402F8" w:rsidP="009926BD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32774F7" w14:textId="77777777" w:rsidR="008A5FBF" w:rsidRPr="004614C1" w:rsidRDefault="008A5FBF" w:rsidP="008A5FBF">
      <w:pPr>
        <w:autoSpaceDE w:val="0"/>
        <w:autoSpaceDN w:val="0"/>
        <w:adjustRightInd w:val="0"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PUBLISHED </w:t>
      </w:r>
      <w:r w:rsidR="00C23B2F">
        <w:rPr>
          <w:rFonts w:ascii="Arial" w:hAnsi="Arial"/>
          <w:b/>
          <w:sz w:val="24"/>
        </w:rPr>
        <w:t xml:space="preserve">CONFERENCE </w:t>
      </w:r>
      <w:r w:rsidRPr="004614C1">
        <w:rPr>
          <w:rFonts w:ascii="Arial" w:hAnsi="Arial"/>
          <w:b/>
          <w:sz w:val="24"/>
        </w:rPr>
        <w:t>PROCEEDINGS</w:t>
      </w:r>
    </w:p>
    <w:p w14:paraId="6A9F026E" w14:textId="77777777" w:rsidR="000D591E" w:rsidRPr="00453DC8" w:rsidRDefault="000D591E" w:rsidP="00ED22E2">
      <w:pPr>
        <w:pStyle w:val="Heading2"/>
        <w:spacing w:before="0" w:after="0"/>
        <w:rPr>
          <w:rStyle w:val="Strong"/>
          <w:rFonts w:eastAsiaTheme="minorHAnsi" w:cstheme="minorBidi"/>
          <w:i w:val="0"/>
          <w:sz w:val="16"/>
          <w:szCs w:val="16"/>
        </w:rPr>
      </w:pPr>
    </w:p>
    <w:p w14:paraId="410D36B0" w14:textId="77777777" w:rsidR="0082706C" w:rsidRPr="00220701" w:rsidRDefault="0082706C" w:rsidP="0002430F">
      <w:pPr>
        <w:autoSpaceDE w:val="0"/>
        <w:autoSpaceDN w:val="0"/>
        <w:adjustRightInd w:val="0"/>
        <w:rPr>
          <w:rFonts w:ascii="Arial" w:hAnsi="Arial"/>
        </w:rPr>
      </w:pPr>
    </w:p>
    <w:p w14:paraId="79293901" w14:textId="77777777" w:rsidR="00442275" w:rsidRDefault="0082706C" w:rsidP="00442275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 J. Rose, John E. Bell, and Chad W. Autry.  “</w:t>
      </w:r>
      <w:r w:rsidR="00442275">
        <w:rPr>
          <w:rFonts w:ascii="Arial" w:hAnsi="Arial"/>
          <w:sz w:val="24"/>
        </w:rPr>
        <w:t>GIS Supported Simulation of</w:t>
      </w:r>
    </w:p>
    <w:p w14:paraId="35B30863" w14:textId="61DDBA71" w:rsidR="00F8493A" w:rsidRDefault="00442275" w:rsidP="00442275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Urban Vehicle Routing Algorithms. </w:t>
      </w:r>
      <w:r w:rsidR="00F8493A">
        <w:rPr>
          <w:rFonts w:ascii="Arial" w:hAnsi="Arial"/>
          <w:sz w:val="24"/>
        </w:rPr>
        <w:t xml:space="preserve">Proceedings of the Council of Supply Chain </w:t>
      </w:r>
    </w:p>
    <w:p w14:paraId="32F7D408" w14:textId="30559D6D" w:rsidR="0082706C" w:rsidRDefault="00F8493A" w:rsidP="00F8493A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Management Professionals (CSCMP) Academic Research Symposium, 2017.</w:t>
      </w:r>
    </w:p>
    <w:p w14:paraId="688E056E" w14:textId="77777777" w:rsidR="0082706C" w:rsidRDefault="0082706C" w:rsidP="0002430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725F852D" w14:textId="729C1028" w:rsidR="008A4E62" w:rsidRDefault="001A5BD5" w:rsidP="00DB5DFF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 J</w:t>
      </w:r>
      <w:r w:rsidR="005D42C8">
        <w:rPr>
          <w:rFonts w:ascii="Arial" w:hAnsi="Arial"/>
          <w:sz w:val="24"/>
        </w:rPr>
        <w:t xml:space="preserve">. Rose, John E. Bell, and Stanley E. </w:t>
      </w:r>
      <w:proofErr w:type="spellStart"/>
      <w:r w:rsidR="005D42C8">
        <w:rPr>
          <w:rFonts w:ascii="Arial" w:hAnsi="Arial"/>
          <w:sz w:val="24"/>
        </w:rPr>
        <w:t>Griffis</w:t>
      </w:r>
      <w:proofErr w:type="spellEnd"/>
      <w:r w:rsidR="008A4E62">
        <w:rPr>
          <w:rFonts w:ascii="Arial" w:hAnsi="Arial"/>
          <w:sz w:val="24"/>
        </w:rPr>
        <w:t xml:space="preserve">. “Algorithms for Vehicle Routing </w:t>
      </w:r>
    </w:p>
    <w:p w14:paraId="664466C3" w14:textId="10CD8F43" w:rsidR="005D42C8" w:rsidRDefault="008A4E62" w:rsidP="00DB5DFF">
      <w:pPr>
        <w:autoSpaceDE w:val="0"/>
        <w:autoSpaceDN w:val="0"/>
        <w:adjustRightInd w:val="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Problems Under Urban Traffic and Uncertainty Conditions.” </w:t>
      </w:r>
      <w:r w:rsidR="00FF6C13">
        <w:rPr>
          <w:rFonts w:ascii="Arial" w:hAnsi="Arial"/>
          <w:sz w:val="24"/>
        </w:rPr>
        <w:t>Proceedings of the Council of Supply Chain Management Professionals (CSCMP) Educator’s Conference</w:t>
      </w:r>
      <w:r w:rsidR="003E6EBF">
        <w:rPr>
          <w:rFonts w:ascii="Arial" w:hAnsi="Arial"/>
          <w:sz w:val="24"/>
        </w:rPr>
        <w:t>, 2016.</w:t>
      </w:r>
    </w:p>
    <w:p w14:paraId="24686BA7" w14:textId="77777777" w:rsidR="00A462A2" w:rsidRDefault="00A462A2" w:rsidP="00DB5DF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43EEA4B8" w14:textId="116F8F05" w:rsidR="0002430F" w:rsidRDefault="00B122A3" w:rsidP="00DB5DFF">
      <w:pPr>
        <w:autoSpaceDE w:val="0"/>
        <w:autoSpaceDN w:val="0"/>
        <w:adjustRightInd w:val="0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Diane A.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, </w:t>
      </w:r>
      <w:r w:rsidR="0002430F">
        <w:rPr>
          <w:rFonts w:ascii="Arial" w:hAnsi="Arial"/>
          <w:sz w:val="24"/>
        </w:rPr>
        <w:t>Vincent</w:t>
      </w:r>
      <w:r w:rsidR="00502E56">
        <w:rPr>
          <w:rFonts w:ascii="Arial" w:hAnsi="Arial"/>
          <w:sz w:val="24"/>
        </w:rPr>
        <w:t xml:space="preserve"> Castillo</w:t>
      </w:r>
      <w:r w:rsidR="0002430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and </w:t>
      </w:r>
      <w:r w:rsidR="005D42C8">
        <w:rPr>
          <w:rFonts w:ascii="Arial" w:hAnsi="Arial"/>
          <w:sz w:val="24"/>
        </w:rPr>
        <w:t xml:space="preserve">John E. Bell.  </w:t>
      </w:r>
      <w:r w:rsidR="0002430F">
        <w:rPr>
          <w:rFonts w:ascii="Arial" w:hAnsi="Arial"/>
          <w:sz w:val="24"/>
        </w:rPr>
        <w:t>“</w:t>
      </w:r>
      <w:r w:rsidR="0002430F" w:rsidRPr="0002430F">
        <w:rPr>
          <w:rFonts w:ascii="Arial" w:hAnsi="Arial"/>
          <w:sz w:val="24"/>
        </w:rPr>
        <w:t>Supply Chain Integrity</w:t>
      </w:r>
      <w:r w:rsidR="0002430F" w:rsidRPr="0002430F">
        <w:rPr>
          <w:rFonts w:ascii="Arial" w:hAnsi="Arial"/>
          <w:b/>
          <w:i/>
          <w:sz w:val="24"/>
        </w:rPr>
        <w:t>”</w:t>
      </w:r>
      <w:r w:rsidR="0002430F">
        <w:rPr>
          <w:rFonts w:ascii="Arial" w:hAnsi="Arial"/>
          <w:b/>
          <w:i/>
          <w:sz w:val="24"/>
        </w:rPr>
        <w:t xml:space="preserve"> </w:t>
      </w:r>
    </w:p>
    <w:p w14:paraId="1C1E30CC" w14:textId="2C6A19B2" w:rsidR="005968C2" w:rsidRDefault="0002430F" w:rsidP="00DB5DFF">
      <w:pPr>
        <w:autoSpaceDE w:val="0"/>
        <w:autoSpaceDN w:val="0"/>
        <w:adjustRightInd w:val="0"/>
        <w:spacing w:after="240"/>
        <w:ind w:left="720"/>
        <w:rPr>
          <w:rStyle w:val="Strong"/>
          <w:rFonts w:eastAsiaTheme="minorHAnsi" w:cstheme="minorBidi"/>
          <w:i/>
          <w:sz w:val="24"/>
          <w:szCs w:val="24"/>
        </w:rPr>
      </w:pPr>
      <w:r>
        <w:rPr>
          <w:rFonts w:ascii="Arial" w:hAnsi="Arial"/>
          <w:sz w:val="24"/>
        </w:rPr>
        <w:t>Proceedings of the Council of Supply Chain Management Professionals</w:t>
      </w:r>
      <w:r w:rsidR="00B85FBB">
        <w:rPr>
          <w:rFonts w:ascii="Arial" w:hAnsi="Arial"/>
          <w:sz w:val="24"/>
        </w:rPr>
        <w:t xml:space="preserve"> (CSCMP)</w:t>
      </w:r>
      <w:r w:rsidR="003E6EBF">
        <w:rPr>
          <w:rFonts w:ascii="Arial" w:hAnsi="Arial"/>
          <w:sz w:val="24"/>
        </w:rPr>
        <w:t xml:space="preserve"> Educator’s Conference, 2015.</w:t>
      </w:r>
      <w:r w:rsidR="000B56C9">
        <w:rPr>
          <w:rFonts w:ascii="Arial" w:hAnsi="Arial"/>
          <w:sz w:val="24"/>
        </w:rPr>
        <w:t xml:space="preserve"> </w:t>
      </w:r>
    </w:p>
    <w:p w14:paraId="0E02ED8C" w14:textId="51ED2491" w:rsidR="00FE5102" w:rsidRDefault="000740AB" w:rsidP="00DB5DFF">
      <w:pPr>
        <w:pStyle w:val="Heading2"/>
        <w:spacing w:before="0" w:after="0"/>
        <w:rPr>
          <w:rStyle w:val="Strong"/>
          <w:rFonts w:eastAsiaTheme="minorHAnsi" w:cstheme="minorBidi"/>
          <w:i w:val="0"/>
          <w:sz w:val="24"/>
          <w:szCs w:val="24"/>
        </w:rPr>
      </w:pPr>
      <w:r>
        <w:rPr>
          <w:rStyle w:val="Strong"/>
          <w:rFonts w:eastAsiaTheme="minorHAnsi" w:cstheme="minorBidi"/>
          <w:i w:val="0"/>
          <w:sz w:val="24"/>
          <w:szCs w:val="24"/>
        </w:rPr>
        <w:t>William J</w:t>
      </w:r>
      <w:r w:rsidR="00FE5102">
        <w:rPr>
          <w:rStyle w:val="Strong"/>
          <w:rFonts w:eastAsiaTheme="minorHAnsi" w:cstheme="minorBidi"/>
          <w:i w:val="0"/>
          <w:sz w:val="24"/>
          <w:szCs w:val="24"/>
        </w:rPr>
        <w:t xml:space="preserve">. Rose, John E. Bell and Mary </w:t>
      </w:r>
      <w:r>
        <w:rPr>
          <w:rStyle w:val="Strong"/>
          <w:rFonts w:eastAsiaTheme="minorHAnsi" w:cstheme="minorBidi"/>
          <w:i w:val="0"/>
          <w:sz w:val="24"/>
          <w:szCs w:val="24"/>
        </w:rPr>
        <w:t xml:space="preserve">C. </w:t>
      </w:r>
      <w:r w:rsidR="00BE2937">
        <w:rPr>
          <w:rStyle w:val="Strong"/>
          <w:rFonts w:eastAsiaTheme="minorHAnsi" w:cstheme="minorBidi"/>
          <w:i w:val="0"/>
          <w:sz w:val="24"/>
          <w:szCs w:val="24"/>
        </w:rPr>
        <w:t>Holcomb. “</w:t>
      </w:r>
      <w:r w:rsidR="00FE5102">
        <w:rPr>
          <w:rStyle w:val="Strong"/>
          <w:rFonts w:eastAsiaTheme="minorHAnsi" w:cstheme="minorBidi"/>
          <w:i w:val="0"/>
          <w:sz w:val="24"/>
          <w:szCs w:val="24"/>
        </w:rPr>
        <w:t xml:space="preserve">A Simplified Teaching Approach for </w:t>
      </w:r>
      <w:r w:rsidR="00ED22E2">
        <w:rPr>
          <w:rStyle w:val="Strong"/>
          <w:rFonts w:eastAsiaTheme="minorHAnsi" w:cstheme="minorBidi"/>
          <w:i w:val="0"/>
          <w:sz w:val="24"/>
          <w:szCs w:val="24"/>
        </w:rPr>
        <w:tab/>
      </w:r>
      <w:r w:rsidR="00FE5102">
        <w:rPr>
          <w:rStyle w:val="Strong"/>
          <w:rFonts w:eastAsiaTheme="minorHAnsi" w:cstheme="minorBidi"/>
          <w:i w:val="0"/>
          <w:sz w:val="24"/>
          <w:szCs w:val="24"/>
        </w:rPr>
        <w:t xml:space="preserve">Inventory Order Sizing: Adjusting for High Order Costs and Lead </w:t>
      </w:r>
      <w:r>
        <w:rPr>
          <w:rStyle w:val="Strong"/>
          <w:rFonts w:eastAsiaTheme="minorHAnsi" w:cstheme="minorBidi"/>
          <w:i w:val="0"/>
          <w:sz w:val="24"/>
          <w:szCs w:val="24"/>
        </w:rPr>
        <w:t xml:space="preserve">Times” </w:t>
      </w:r>
      <w:r w:rsidR="00FE5102">
        <w:rPr>
          <w:rStyle w:val="Strong"/>
          <w:rFonts w:eastAsiaTheme="minorHAnsi" w:cstheme="minorBidi"/>
          <w:i w:val="0"/>
          <w:sz w:val="24"/>
          <w:szCs w:val="24"/>
        </w:rPr>
        <w:t xml:space="preserve">Proceedings </w:t>
      </w:r>
      <w:r w:rsidR="00ED22E2">
        <w:rPr>
          <w:rStyle w:val="Strong"/>
          <w:rFonts w:eastAsiaTheme="minorHAnsi" w:cstheme="minorBidi"/>
          <w:i w:val="0"/>
          <w:sz w:val="24"/>
          <w:szCs w:val="24"/>
        </w:rPr>
        <w:tab/>
      </w:r>
      <w:r w:rsidR="00FE5102">
        <w:rPr>
          <w:rStyle w:val="Strong"/>
          <w:rFonts w:eastAsiaTheme="minorHAnsi" w:cstheme="minorBidi"/>
          <w:i w:val="0"/>
          <w:sz w:val="24"/>
          <w:szCs w:val="24"/>
        </w:rPr>
        <w:t xml:space="preserve">of the Annual Conference of the </w:t>
      </w:r>
      <w:r w:rsidR="00ED22E2">
        <w:rPr>
          <w:rStyle w:val="Strong"/>
          <w:rFonts w:eastAsiaTheme="minorHAnsi" w:cstheme="minorBidi"/>
          <w:i w:val="0"/>
          <w:sz w:val="24"/>
          <w:szCs w:val="24"/>
        </w:rPr>
        <w:t>D</w:t>
      </w:r>
      <w:r>
        <w:rPr>
          <w:rStyle w:val="Strong"/>
          <w:rFonts w:eastAsiaTheme="minorHAnsi" w:cstheme="minorBidi"/>
          <w:i w:val="0"/>
          <w:sz w:val="24"/>
          <w:szCs w:val="24"/>
        </w:rPr>
        <w:t>ecision Sciences Institute, 2013</w:t>
      </w:r>
      <w:r w:rsidR="004A14E7">
        <w:rPr>
          <w:rStyle w:val="Strong"/>
          <w:rFonts w:eastAsiaTheme="minorHAnsi" w:cstheme="minorBidi"/>
          <w:i w:val="0"/>
          <w:sz w:val="24"/>
          <w:szCs w:val="24"/>
        </w:rPr>
        <w:t>.</w:t>
      </w:r>
    </w:p>
    <w:p w14:paraId="196C8B3A" w14:textId="77777777" w:rsidR="00AF5286" w:rsidRDefault="00AF5286" w:rsidP="00DB5DFF">
      <w:pPr>
        <w:pStyle w:val="Heading2"/>
        <w:spacing w:before="0" w:after="0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5B55AA89" w14:textId="77777777" w:rsidR="00733B75" w:rsidRDefault="00733B75" w:rsidP="00DB5DFF">
      <w:pPr>
        <w:pStyle w:val="Heading2"/>
        <w:spacing w:before="0" w:after="0"/>
        <w:rPr>
          <w:rStyle w:val="Strong"/>
          <w:rFonts w:eastAsiaTheme="minorHAnsi" w:cstheme="minorBidi"/>
          <w:i w:val="0"/>
          <w:sz w:val="24"/>
          <w:szCs w:val="24"/>
        </w:rPr>
      </w:pPr>
      <w:proofErr w:type="spellStart"/>
      <w:r>
        <w:rPr>
          <w:rStyle w:val="Strong"/>
          <w:rFonts w:eastAsiaTheme="minorHAnsi" w:cstheme="minorBidi"/>
          <w:i w:val="0"/>
          <w:sz w:val="24"/>
          <w:szCs w:val="24"/>
        </w:rPr>
        <w:t>Ehasz</w:t>
      </w:r>
      <w:proofErr w:type="spellEnd"/>
      <w:r>
        <w:rPr>
          <w:rStyle w:val="Strong"/>
          <w:rFonts w:eastAsiaTheme="minorHAnsi" w:cstheme="minorBidi"/>
          <w:i w:val="0"/>
          <w:sz w:val="24"/>
          <w:szCs w:val="24"/>
        </w:rPr>
        <w:t xml:space="preserve">, Robert F., William A. Cunningham and John E. Bell. “Cost Benefit Analysis of Avian </w:t>
      </w:r>
    </w:p>
    <w:p w14:paraId="518E0B33" w14:textId="274B8AA6" w:rsidR="00381251" w:rsidRDefault="00733B75" w:rsidP="00DB5DFF">
      <w:pPr>
        <w:pStyle w:val="Heading2"/>
        <w:spacing w:before="0" w:after="0"/>
        <w:ind w:firstLine="720"/>
        <w:rPr>
          <w:rStyle w:val="Strong"/>
          <w:rFonts w:eastAsiaTheme="minorHAnsi" w:cstheme="minorBidi"/>
          <w:i w:val="0"/>
          <w:sz w:val="24"/>
          <w:szCs w:val="24"/>
        </w:rPr>
      </w:pPr>
      <w:r>
        <w:rPr>
          <w:rStyle w:val="Strong"/>
          <w:rFonts w:eastAsiaTheme="minorHAnsi" w:cstheme="minorBidi"/>
          <w:i w:val="0"/>
          <w:sz w:val="24"/>
          <w:szCs w:val="24"/>
        </w:rPr>
        <w:t>Radar Systems” Proceedings of the Western Decision Scienc</w:t>
      </w:r>
      <w:r w:rsidR="00940E2F">
        <w:rPr>
          <w:rStyle w:val="Strong"/>
          <w:rFonts w:eastAsiaTheme="minorHAnsi" w:cstheme="minorBidi"/>
          <w:i w:val="0"/>
          <w:sz w:val="24"/>
          <w:szCs w:val="24"/>
        </w:rPr>
        <w:t xml:space="preserve">es Institute, 2013. </w:t>
      </w:r>
    </w:p>
    <w:p w14:paraId="51509305" w14:textId="77777777" w:rsidR="00381251" w:rsidRDefault="00381251" w:rsidP="00483FF6">
      <w:pPr>
        <w:pStyle w:val="Heading2"/>
        <w:spacing w:before="0" w:after="0"/>
        <w:rPr>
          <w:rStyle w:val="Strong"/>
          <w:rFonts w:eastAsiaTheme="minorHAnsi" w:cstheme="minorBidi"/>
          <w:i w:val="0"/>
          <w:sz w:val="24"/>
          <w:szCs w:val="24"/>
        </w:rPr>
      </w:pPr>
    </w:p>
    <w:p w14:paraId="400CBC98" w14:textId="1C12C162" w:rsidR="00881791" w:rsidRDefault="00407BDE" w:rsidP="00220701">
      <w:pPr>
        <w:pStyle w:val="Heading2"/>
        <w:spacing w:before="0" w:after="0"/>
        <w:rPr>
          <w:rStyle w:val="Strong"/>
          <w:rFonts w:eastAsiaTheme="minorHAnsi" w:cstheme="minorBidi"/>
          <w:i w:val="0"/>
          <w:sz w:val="24"/>
          <w:szCs w:val="24"/>
        </w:rPr>
      </w:pPr>
      <w:proofErr w:type="spellStart"/>
      <w:r>
        <w:rPr>
          <w:rStyle w:val="Strong"/>
          <w:rFonts w:eastAsiaTheme="minorHAnsi" w:cstheme="minorBidi"/>
          <w:i w:val="0"/>
          <w:sz w:val="24"/>
          <w:szCs w:val="24"/>
        </w:rPr>
        <w:t>Griffis</w:t>
      </w:r>
      <w:proofErr w:type="spellEnd"/>
      <w:r w:rsidR="00E94442">
        <w:rPr>
          <w:rStyle w:val="Strong"/>
          <w:rFonts w:eastAsiaTheme="minorHAnsi" w:cstheme="minorBidi"/>
          <w:i w:val="0"/>
          <w:sz w:val="24"/>
          <w:szCs w:val="24"/>
        </w:rPr>
        <w:t>, Stanley E., J</w:t>
      </w:r>
      <w:r>
        <w:rPr>
          <w:rStyle w:val="Strong"/>
          <w:rFonts w:eastAsiaTheme="minorHAnsi" w:cstheme="minorBidi"/>
          <w:i w:val="0"/>
          <w:sz w:val="24"/>
          <w:szCs w:val="24"/>
        </w:rPr>
        <w:t>ohn E. Bell</w:t>
      </w:r>
      <w:r w:rsidR="00E94442">
        <w:rPr>
          <w:rStyle w:val="Strong"/>
          <w:rFonts w:eastAsiaTheme="minorHAnsi" w:cstheme="minorBidi"/>
          <w:i w:val="0"/>
          <w:sz w:val="24"/>
          <w:szCs w:val="24"/>
        </w:rPr>
        <w:t>, Christopher L. Fleming, and Michael L. McConnell</w:t>
      </w:r>
      <w:r>
        <w:rPr>
          <w:rStyle w:val="Strong"/>
          <w:rFonts w:eastAsiaTheme="minorHAnsi" w:cstheme="minorBidi"/>
          <w:i w:val="0"/>
          <w:sz w:val="24"/>
          <w:szCs w:val="24"/>
        </w:rPr>
        <w:t xml:space="preserve">. </w:t>
      </w:r>
      <w:r w:rsidR="00E94442">
        <w:rPr>
          <w:rStyle w:val="Strong"/>
          <w:rFonts w:eastAsiaTheme="minorHAnsi" w:cstheme="minorBidi"/>
          <w:i w:val="0"/>
          <w:sz w:val="24"/>
          <w:szCs w:val="24"/>
        </w:rPr>
        <w:tab/>
      </w:r>
      <w:r>
        <w:rPr>
          <w:rStyle w:val="Strong"/>
          <w:rFonts w:eastAsiaTheme="minorHAnsi" w:cstheme="minorBidi"/>
          <w:i w:val="0"/>
          <w:sz w:val="24"/>
          <w:szCs w:val="24"/>
        </w:rPr>
        <w:t>“Sustainment Routing for Orbiting Satellites”</w:t>
      </w:r>
      <w:r w:rsidR="008962C7">
        <w:rPr>
          <w:rStyle w:val="Strong"/>
          <w:rFonts w:eastAsiaTheme="minorHAnsi" w:cstheme="minorBidi"/>
          <w:i w:val="0"/>
          <w:sz w:val="24"/>
          <w:szCs w:val="24"/>
        </w:rPr>
        <w:t xml:space="preserve"> </w:t>
      </w:r>
      <w:r>
        <w:rPr>
          <w:rStyle w:val="Strong"/>
          <w:rFonts w:eastAsiaTheme="minorHAnsi" w:cstheme="minorBidi"/>
          <w:i w:val="0"/>
          <w:sz w:val="24"/>
          <w:szCs w:val="24"/>
        </w:rPr>
        <w:t xml:space="preserve">Proceedings of the Annual Conference </w:t>
      </w:r>
      <w:r w:rsidR="00E94442">
        <w:rPr>
          <w:rStyle w:val="Strong"/>
          <w:rFonts w:eastAsiaTheme="minorHAnsi" w:cstheme="minorBidi"/>
          <w:i w:val="0"/>
          <w:sz w:val="24"/>
          <w:szCs w:val="24"/>
        </w:rPr>
        <w:tab/>
      </w:r>
      <w:r>
        <w:rPr>
          <w:rStyle w:val="Strong"/>
          <w:rFonts w:eastAsiaTheme="minorHAnsi" w:cstheme="minorBidi"/>
          <w:i w:val="0"/>
          <w:sz w:val="24"/>
          <w:szCs w:val="24"/>
        </w:rPr>
        <w:t>of the Decision Scienc</w:t>
      </w:r>
      <w:r w:rsidR="00C72F20">
        <w:rPr>
          <w:rStyle w:val="Strong"/>
          <w:rFonts w:eastAsiaTheme="minorHAnsi" w:cstheme="minorBidi"/>
          <w:i w:val="0"/>
          <w:sz w:val="24"/>
          <w:szCs w:val="24"/>
        </w:rPr>
        <w:t xml:space="preserve">es Institute, 2012. </w:t>
      </w:r>
      <w:r>
        <w:rPr>
          <w:rStyle w:val="Strong"/>
          <w:rFonts w:eastAsiaTheme="minorHAnsi" w:cstheme="minorBidi"/>
          <w:i w:val="0"/>
          <w:sz w:val="24"/>
          <w:szCs w:val="24"/>
        </w:rPr>
        <w:t xml:space="preserve"> </w:t>
      </w:r>
    </w:p>
    <w:p w14:paraId="16918F24" w14:textId="77777777" w:rsidR="00971258" w:rsidRPr="009C2304" w:rsidRDefault="00971258" w:rsidP="00220701">
      <w:pPr>
        <w:pStyle w:val="Heading2"/>
        <w:spacing w:before="0" w:after="0"/>
        <w:rPr>
          <w:rStyle w:val="Strong"/>
          <w:rFonts w:eastAsiaTheme="minorHAnsi" w:cstheme="minorBidi"/>
          <w:i w:val="0"/>
          <w:sz w:val="20"/>
          <w:szCs w:val="20"/>
        </w:rPr>
      </w:pPr>
    </w:p>
    <w:p w14:paraId="55D68EDD" w14:textId="365AA2DD" w:rsidR="00072182" w:rsidRPr="00F31F66" w:rsidRDefault="00F31F66" w:rsidP="00220701">
      <w:pPr>
        <w:pStyle w:val="Heading2"/>
        <w:spacing w:before="0" w:after="0"/>
        <w:rPr>
          <w:rStyle w:val="Strong"/>
        </w:rPr>
      </w:pPr>
      <w:proofErr w:type="spellStart"/>
      <w:r w:rsidRPr="00F31F66">
        <w:rPr>
          <w:rStyle w:val="Strong"/>
          <w:rFonts w:eastAsiaTheme="minorHAnsi" w:cstheme="minorBidi"/>
          <w:i w:val="0"/>
          <w:sz w:val="24"/>
          <w:szCs w:val="24"/>
        </w:rPr>
        <w:t>Kleiv</w:t>
      </w:r>
      <w:proofErr w:type="spellEnd"/>
      <w:r w:rsidRPr="00F31F66">
        <w:rPr>
          <w:rStyle w:val="Strong"/>
          <w:rFonts w:eastAsiaTheme="minorHAnsi" w:cstheme="minorBidi"/>
          <w:i w:val="0"/>
          <w:sz w:val="24"/>
          <w:szCs w:val="24"/>
        </w:rPr>
        <w:t xml:space="preserve">, Dain O., </w:t>
      </w:r>
      <w:r>
        <w:rPr>
          <w:rStyle w:val="Strong"/>
          <w:rFonts w:eastAsiaTheme="minorHAnsi" w:cstheme="minorBidi"/>
          <w:i w:val="0"/>
          <w:sz w:val="24"/>
          <w:szCs w:val="24"/>
        </w:rPr>
        <w:t>Joseph B.</w:t>
      </w:r>
      <w:r w:rsidR="00E94442">
        <w:rPr>
          <w:rStyle w:val="Strong"/>
          <w:rFonts w:eastAsiaTheme="minorHAnsi" w:cstheme="minorBidi"/>
          <w:i w:val="0"/>
          <w:sz w:val="24"/>
          <w:szCs w:val="24"/>
        </w:rPr>
        <w:t xml:space="preserve"> Skipper</w:t>
      </w:r>
      <w:r>
        <w:rPr>
          <w:rStyle w:val="Strong"/>
          <w:rFonts w:eastAsiaTheme="minorHAnsi" w:cstheme="minorBidi"/>
          <w:i w:val="0"/>
          <w:sz w:val="24"/>
          <w:szCs w:val="24"/>
        </w:rPr>
        <w:t>, William A.</w:t>
      </w:r>
      <w:r w:rsidR="006C2EF3">
        <w:rPr>
          <w:rStyle w:val="Strong"/>
          <w:rFonts w:eastAsiaTheme="minorHAnsi" w:cstheme="minorBidi"/>
          <w:i w:val="0"/>
          <w:sz w:val="24"/>
          <w:szCs w:val="24"/>
        </w:rPr>
        <w:t xml:space="preserve"> Cunningham, and John E. Bell. </w:t>
      </w:r>
      <w:r>
        <w:rPr>
          <w:rStyle w:val="Strong"/>
          <w:rFonts w:eastAsiaTheme="minorHAnsi" w:cstheme="minorBidi"/>
          <w:i w:val="0"/>
          <w:sz w:val="24"/>
          <w:szCs w:val="24"/>
        </w:rPr>
        <w:t>“</w:t>
      </w:r>
      <w:r w:rsidR="00072182" w:rsidRPr="00F31F66">
        <w:rPr>
          <w:rStyle w:val="Strong"/>
          <w:rFonts w:eastAsiaTheme="minorHAnsi" w:cstheme="minorBidi"/>
          <w:i w:val="0"/>
          <w:sz w:val="24"/>
          <w:szCs w:val="24"/>
        </w:rPr>
        <w:t xml:space="preserve">Resource </w:t>
      </w:r>
      <w:r>
        <w:rPr>
          <w:rStyle w:val="Strong"/>
          <w:rFonts w:eastAsiaTheme="minorHAnsi" w:cstheme="minorBidi"/>
          <w:i w:val="0"/>
          <w:sz w:val="24"/>
          <w:szCs w:val="24"/>
        </w:rPr>
        <w:tab/>
      </w:r>
      <w:r w:rsidR="00072182" w:rsidRPr="00F31F66">
        <w:rPr>
          <w:rStyle w:val="Strong"/>
          <w:rFonts w:eastAsiaTheme="minorHAnsi" w:cstheme="minorBidi"/>
          <w:i w:val="0"/>
          <w:sz w:val="24"/>
          <w:szCs w:val="24"/>
        </w:rPr>
        <w:t xml:space="preserve">Consolidation and Location Decision Making for Damaged and Disabled Aircraft </w:t>
      </w:r>
      <w:r>
        <w:rPr>
          <w:rStyle w:val="Strong"/>
          <w:rFonts w:eastAsiaTheme="minorHAnsi" w:cstheme="minorBidi"/>
          <w:i w:val="0"/>
          <w:sz w:val="24"/>
          <w:szCs w:val="24"/>
        </w:rPr>
        <w:tab/>
      </w:r>
      <w:r w:rsidR="00072182" w:rsidRPr="00F31F66">
        <w:rPr>
          <w:rStyle w:val="Strong"/>
          <w:rFonts w:eastAsiaTheme="minorHAnsi" w:cstheme="minorBidi"/>
          <w:i w:val="0"/>
          <w:sz w:val="24"/>
          <w:szCs w:val="24"/>
        </w:rPr>
        <w:t>Recovery</w:t>
      </w:r>
      <w:r>
        <w:rPr>
          <w:rStyle w:val="Strong"/>
          <w:rFonts w:eastAsiaTheme="minorHAnsi" w:cstheme="minorBidi"/>
          <w:i w:val="0"/>
          <w:sz w:val="24"/>
          <w:szCs w:val="24"/>
        </w:rPr>
        <w:t>” Proceedings of the Western Decision Sciences Institute, 2012.</w:t>
      </w:r>
      <w:r w:rsidR="00072182" w:rsidRPr="00F31F66">
        <w:rPr>
          <w:rStyle w:val="Strong"/>
          <w:rFonts w:eastAsiaTheme="minorHAnsi" w:cstheme="minorBidi"/>
          <w:i w:val="0"/>
          <w:sz w:val="24"/>
          <w:szCs w:val="24"/>
        </w:rPr>
        <w:t xml:space="preserve"> </w:t>
      </w:r>
    </w:p>
    <w:p w14:paraId="169AC764" w14:textId="77777777" w:rsidR="00AF5286" w:rsidRDefault="00AF5286" w:rsidP="00F85FFE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0B9576AA" w14:textId="129CB35D" w:rsidR="008A5FBF" w:rsidRDefault="008A5FBF" w:rsidP="008A5FBF">
      <w:pPr>
        <w:autoSpaceDE w:val="0"/>
        <w:autoSpaceDN w:val="0"/>
        <w:adjustRightInd w:val="0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Bell, John E., and Stanley E. </w:t>
      </w:r>
      <w:proofErr w:type="spellStart"/>
      <w:r>
        <w:rPr>
          <w:rFonts w:ascii="Arial" w:hAnsi="Arial"/>
          <w:sz w:val="24"/>
        </w:rPr>
        <w:t>Griffis</w:t>
      </w:r>
      <w:proofErr w:type="spellEnd"/>
      <w:r>
        <w:rPr>
          <w:rFonts w:ascii="Arial" w:hAnsi="Arial"/>
          <w:sz w:val="24"/>
        </w:rPr>
        <w:t>.  “The Impact of Demand Patterns on Heuristic Algorithm Stability in the Vehicle Routing Problem” Proceedings of the Annual Conference of the Decision Sciences Institute, 2011.</w:t>
      </w:r>
    </w:p>
    <w:p w14:paraId="762BFEDB" w14:textId="77777777" w:rsidR="00D553C5" w:rsidRDefault="00D553C5" w:rsidP="00AC1E29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1BD7DCF5" w14:textId="77777777" w:rsidR="008A5FBF" w:rsidRPr="00816FCE" w:rsidRDefault="008A5FBF" w:rsidP="008A5FBF">
      <w:pPr>
        <w:autoSpaceDE w:val="0"/>
        <w:autoSpaceDN w:val="0"/>
        <w:adjustRightInd w:val="0"/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Skipper, Joseph B., John E. Bell, William A. Cunningham, and Daniel D. </w:t>
      </w:r>
      <w:proofErr w:type="spellStart"/>
      <w:r>
        <w:rPr>
          <w:rFonts w:ascii="Arial" w:hAnsi="Arial"/>
          <w:sz w:val="24"/>
        </w:rPr>
        <w:t>Mattioda</w:t>
      </w:r>
      <w:proofErr w:type="spellEnd"/>
      <w:r>
        <w:rPr>
          <w:rFonts w:ascii="Arial" w:hAnsi="Arial"/>
          <w:sz w:val="24"/>
        </w:rPr>
        <w:t>.  “Locating and Consolidating Strategic Inventory” Proceedings of the Western Decision Sciences Institute, 2011.</w:t>
      </w:r>
    </w:p>
    <w:p w14:paraId="6C26F3BC" w14:textId="77777777" w:rsidR="009B30E8" w:rsidRPr="00220701" w:rsidRDefault="009B30E8" w:rsidP="008A5FBF">
      <w:pPr>
        <w:autoSpaceDE w:val="0"/>
        <w:autoSpaceDN w:val="0"/>
        <w:adjustRightInd w:val="0"/>
        <w:rPr>
          <w:rFonts w:ascii="Arial" w:hAnsi="Arial"/>
        </w:rPr>
      </w:pPr>
    </w:p>
    <w:p w14:paraId="2FD8FCCE" w14:textId="77777777" w:rsidR="00375D8A" w:rsidRPr="00375D8A" w:rsidRDefault="00375D8A" w:rsidP="008A5FBF">
      <w:pPr>
        <w:autoSpaceDE w:val="0"/>
        <w:autoSpaceDN w:val="0"/>
        <w:adjustRightInd w:val="0"/>
        <w:rPr>
          <w:rFonts w:ascii="Arial" w:hAnsi="Arial"/>
          <w:b/>
        </w:rPr>
      </w:pPr>
      <w:r w:rsidRPr="00640170">
        <w:rPr>
          <w:rFonts w:ascii="Arial" w:hAnsi="Arial"/>
          <w:sz w:val="24"/>
        </w:rPr>
        <w:t>Bell, John</w:t>
      </w:r>
      <w:r>
        <w:rPr>
          <w:rFonts w:ascii="Arial" w:hAnsi="Arial"/>
          <w:sz w:val="24"/>
        </w:rPr>
        <w:t xml:space="preserve"> E, Stanley E. </w:t>
      </w:r>
      <w:proofErr w:type="spellStart"/>
      <w:r>
        <w:rPr>
          <w:rFonts w:ascii="Arial" w:hAnsi="Arial"/>
          <w:sz w:val="24"/>
        </w:rPr>
        <w:t>Griffis</w:t>
      </w:r>
      <w:proofErr w:type="spellEnd"/>
      <w:r>
        <w:rPr>
          <w:rFonts w:ascii="Arial" w:hAnsi="Arial"/>
          <w:sz w:val="24"/>
        </w:rPr>
        <w:t xml:space="preserve">, William A. Cunningham and Jon </w:t>
      </w:r>
      <w:proofErr w:type="spellStart"/>
      <w:r>
        <w:rPr>
          <w:rFonts w:ascii="Arial" w:hAnsi="Arial"/>
          <w:sz w:val="24"/>
        </w:rPr>
        <w:t>Eberlan</w:t>
      </w:r>
      <w:proofErr w:type="spellEnd"/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“ Location</w:t>
      </w:r>
      <w:proofErr w:type="gramEnd"/>
      <w:r>
        <w:rPr>
          <w:rFonts w:ascii="Arial" w:hAnsi="Arial"/>
          <w:sz w:val="24"/>
        </w:rPr>
        <w:t xml:space="preserve"> Analysis: </w:t>
      </w:r>
      <w:r>
        <w:rPr>
          <w:rFonts w:ascii="Arial" w:hAnsi="Arial"/>
          <w:sz w:val="24"/>
        </w:rPr>
        <w:tab/>
        <w:t xml:space="preserve">A Strategic Network for Homeland Defense,” </w:t>
      </w:r>
      <w:r w:rsidRPr="004614C1">
        <w:rPr>
          <w:rFonts w:ascii="Arial" w:hAnsi="Arial"/>
          <w:sz w:val="24"/>
        </w:rPr>
        <w:t>Proceedings of</w:t>
      </w:r>
      <w:r>
        <w:rPr>
          <w:rFonts w:ascii="Arial" w:hAnsi="Arial"/>
          <w:sz w:val="24"/>
        </w:rPr>
        <w:t xml:space="preserve"> the</w:t>
      </w:r>
      <w:r w:rsidRPr="004614C1">
        <w:rPr>
          <w:rFonts w:ascii="Arial" w:hAnsi="Arial"/>
          <w:sz w:val="24"/>
        </w:rPr>
        <w:t xml:space="preserve"> Western Decision </w:t>
      </w:r>
      <w:r>
        <w:rPr>
          <w:rFonts w:ascii="Arial" w:hAnsi="Arial"/>
          <w:sz w:val="24"/>
        </w:rPr>
        <w:tab/>
      </w:r>
      <w:r w:rsidRPr="004614C1">
        <w:rPr>
          <w:rFonts w:ascii="Arial" w:hAnsi="Arial"/>
          <w:sz w:val="24"/>
        </w:rPr>
        <w:t>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</w:t>
      </w:r>
      <w:r>
        <w:rPr>
          <w:rFonts w:ascii="Arial" w:hAnsi="Arial"/>
          <w:sz w:val="24"/>
        </w:rPr>
        <w:t>10. **</w:t>
      </w:r>
      <w:r>
        <w:rPr>
          <w:rFonts w:ascii="Arial" w:hAnsi="Arial"/>
          <w:b/>
        </w:rPr>
        <w:t>Conference Best Paper Award</w:t>
      </w:r>
    </w:p>
    <w:p w14:paraId="3E1C90A1" w14:textId="77777777" w:rsidR="00515EF2" w:rsidRPr="00220701" w:rsidRDefault="00515EF2" w:rsidP="008A5FBF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71F11D39" w14:textId="77777777" w:rsidR="00E10C71" w:rsidRDefault="00E10C71" w:rsidP="008A5FB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49FB0C91" w14:textId="77777777" w:rsidR="00E10C71" w:rsidRDefault="00E10C71" w:rsidP="008A5FB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3F1DF011" w14:textId="77777777" w:rsidR="00E10C71" w:rsidRDefault="00E10C71" w:rsidP="008A5FBF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3D07C670" w14:textId="77777777" w:rsidR="008A5FBF" w:rsidRDefault="008A5FBF" w:rsidP="008A5FBF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640170">
        <w:rPr>
          <w:rFonts w:ascii="Arial" w:hAnsi="Arial"/>
          <w:sz w:val="24"/>
        </w:rPr>
        <w:t>Bell</w:t>
      </w:r>
      <w:r>
        <w:rPr>
          <w:rFonts w:ascii="Arial" w:hAnsi="Arial"/>
          <w:sz w:val="24"/>
        </w:rPr>
        <w:t xml:space="preserve">, John E., </w:t>
      </w:r>
      <w:r w:rsidRPr="00640170">
        <w:rPr>
          <w:rFonts w:ascii="Arial" w:hAnsi="Arial"/>
          <w:sz w:val="24"/>
        </w:rPr>
        <w:t>Joseph</w:t>
      </w:r>
      <w:r>
        <w:rPr>
          <w:rFonts w:ascii="Arial" w:hAnsi="Arial"/>
          <w:sz w:val="24"/>
        </w:rPr>
        <w:t xml:space="preserve"> B. Skipper</w:t>
      </w:r>
      <w:r w:rsidRPr="00640170">
        <w:rPr>
          <w:rFonts w:ascii="Arial" w:hAnsi="Arial"/>
          <w:sz w:val="24"/>
        </w:rPr>
        <w:t xml:space="preserve">, William </w:t>
      </w:r>
      <w:r>
        <w:rPr>
          <w:rFonts w:ascii="Arial" w:hAnsi="Arial"/>
          <w:sz w:val="24"/>
        </w:rPr>
        <w:t>A</w:t>
      </w:r>
      <w:r w:rsidRPr="0064017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C</w:t>
      </w:r>
      <w:r w:rsidRPr="00640170">
        <w:rPr>
          <w:rFonts w:ascii="Arial" w:hAnsi="Arial"/>
          <w:sz w:val="24"/>
        </w:rPr>
        <w:t>unningham</w:t>
      </w:r>
      <w:r>
        <w:rPr>
          <w:rFonts w:ascii="Arial" w:hAnsi="Arial"/>
          <w:sz w:val="24"/>
        </w:rPr>
        <w:t xml:space="preserve">, Daniel D. </w:t>
      </w:r>
      <w:proofErr w:type="spellStart"/>
      <w:r>
        <w:rPr>
          <w:rFonts w:ascii="Arial" w:hAnsi="Arial"/>
          <w:sz w:val="24"/>
        </w:rPr>
        <w:t>Mattioda</w:t>
      </w:r>
      <w:proofErr w:type="spellEnd"/>
      <w:r>
        <w:rPr>
          <w:rFonts w:ascii="Arial" w:hAnsi="Arial"/>
          <w:sz w:val="24"/>
        </w:rPr>
        <w:t xml:space="preserve"> and Krista </w:t>
      </w:r>
      <w:r>
        <w:rPr>
          <w:rFonts w:ascii="Arial" w:hAnsi="Arial"/>
          <w:sz w:val="24"/>
        </w:rPr>
        <w:tab/>
      </w:r>
      <w:proofErr w:type="spellStart"/>
      <w:proofErr w:type="gramStart"/>
      <w:r>
        <w:rPr>
          <w:rFonts w:ascii="Arial" w:hAnsi="Arial"/>
          <w:sz w:val="24"/>
        </w:rPr>
        <w:t>LaPietra</w:t>
      </w:r>
      <w:proofErr w:type="spellEnd"/>
      <w:r w:rsidRPr="00640170">
        <w:rPr>
          <w:rFonts w:ascii="Arial" w:hAnsi="Arial"/>
          <w:sz w:val="24"/>
        </w:rPr>
        <w:t>,  “</w:t>
      </w:r>
      <w:proofErr w:type="gramEnd"/>
      <w:r>
        <w:rPr>
          <w:rFonts w:ascii="Arial" w:hAnsi="Arial"/>
          <w:sz w:val="24"/>
        </w:rPr>
        <w:t xml:space="preserve">Location consolidation of military equipment for deployment” </w:t>
      </w:r>
      <w:r w:rsidRPr="004614C1">
        <w:rPr>
          <w:rFonts w:ascii="Arial" w:hAnsi="Arial"/>
          <w:sz w:val="24"/>
        </w:rPr>
        <w:t xml:space="preserve">Proceedings </w:t>
      </w:r>
      <w:r>
        <w:rPr>
          <w:rFonts w:ascii="Arial" w:hAnsi="Arial"/>
          <w:sz w:val="24"/>
        </w:rPr>
        <w:tab/>
      </w:r>
      <w:r w:rsidRPr="004614C1">
        <w:rPr>
          <w:rFonts w:ascii="Arial" w:hAnsi="Arial"/>
          <w:sz w:val="24"/>
        </w:rPr>
        <w:t xml:space="preserve">of </w:t>
      </w:r>
      <w:r>
        <w:rPr>
          <w:rFonts w:ascii="Arial" w:hAnsi="Arial"/>
          <w:sz w:val="24"/>
        </w:rPr>
        <w:t xml:space="preserve">the </w:t>
      </w:r>
      <w:r w:rsidRPr="004614C1">
        <w:rPr>
          <w:rFonts w:ascii="Arial" w:hAnsi="Arial"/>
          <w:sz w:val="24"/>
        </w:rPr>
        <w:t>Western Decision 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</w:t>
      </w:r>
      <w:r>
        <w:rPr>
          <w:rFonts w:ascii="Arial" w:hAnsi="Arial"/>
          <w:sz w:val="24"/>
        </w:rPr>
        <w:t>10.</w:t>
      </w:r>
    </w:p>
    <w:p w14:paraId="558AA254" w14:textId="77777777" w:rsidR="004874C3" w:rsidRPr="00220701" w:rsidRDefault="004874C3" w:rsidP="008A5FBF">
      <w:pPr>
        <w:autoSpaceDE w:val="0"/>
        <w:autoSpaceDN w:val="0"/>
        <w:adjustRightInd w:val="0"/>
        <w:rPr>
          <w:rFonts w:ascii="Arial" w:hAnsi="Arial"/>
        </w:rPr>
      </w:pPr>
    </w:p>
    <w:p w14:paraId="3A877BC1" w14:textId="77777777" w:rsidR="008A5FBF" w:rsidRPr="004614C1" w:rsidRDefault="008A5FBF" w:rsidP="008A5FB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spellStart"/>
      <w:r w:rsidRPr="004614C1">
        <w:rPr>
          <w:rFonts w:ascii="Arial" w:hAnsi="Arial"/>
          <w:sz w:val="24"/>
        </w:rPr>
        <w:t>Heilmann</w:t>
      </w:r>
      <w:proofErr w:type="spellEnd"/>
      <w:r w:rsidRPr="004614C1">
        <w:rPr>
          <w:rFonts w:ascii="Arial" w:hAnsi="Arial"/>
          <w:sz w:val="24"/>
        </w:rPr>
        <w:t xml:space="preserve">, Sharon G., </w:t>
      </w:r>
      <w:proofErr w:type="spellStart"/>
      <w:r w:rsidRPr="004614C1">
        <w:rPr>
          <w:rFonts w:ascii="Arial" w:hAnsi="Arial"/>
          <w:sz w:val="24"/>
        </w:rPr>
        <w:t>Gavain</w:t>
      </w:r>
      <w:proofErr w:type="spellEnd"/>
      <w:r w:rsidRPr="004614C1">
        <w:rPr>
          <w:rFonts w:ascii="Arial" w:hAnsi="Arial"/>
          <w:sz w:val="24"/>
        </w:rPr>
        <w:t xml:space="preserve"> K. McDonald, and John E. Bell, “</w:t>
      </w:r>
      <w:r w:rsidRPr="004614C1">
        <w:rPr>
          <w:rFonts w:ascii="Arial" w:hAnsi="Arial" w:cs="Arial"/>
          <w:bCs/>
          <w:sz w:val="24"/>
          <w:szCs w:val="24"/>
        </w:rPr>
        <w:t xml:space="preserve">Work-Home Conflict: A Study </w:t>
      </w:r>
    </w:p>
    <w:p w14:paraId="7AA36C42" w14:textId="77777777" w:rsidR="008A5FBF" w:rsidRPr="004614C1" w:rsidRDefault="008A5FBF" w:rsidP="008A5FBF">
      <w:pPr>
        <w:autoSpaceDE w:val="0"/>
        <w:autoSpaceDN w:val="0"/>
        <w:adjustRightInd w:val="0"/>
        <w:ind w:left="720"/>
        <w:rPr>
          <w:bCs/>
        </w:rPr>
      </w:pPr>
      <w:r w:rsidRPr="004614C1">
        <w:rPr>
          <w:rFonts w:ascii="Arial" w:hAnsi="Arial" w:cs="Arial"/>
          <w:bCs/>
          <w:sz w:val="24"/>
          <w:szCs w:val="24"/>
        </w:rPr>
        <w:t>of the Impact of Role Conflict on U.S. Air Force Company Grade O</w:t>
      </w:r>
      <w:r w:rsidR="00E759BF">
        <w:rPr>
          <w:rFonts w:ascii="Arial" w:hAnsi="Arial" w:cs="Arial"/>
          <w:bCs/>
          <w:sz w:val="24"/>
          <w:szCs w:val="24"/>
        </w:rPr>
        <w:t xml:space="preserve">fficers’ Turnover Intentions,” </w:t>
      </w:r>
      <w:r w:rsidRPr="004614C1">
        <w:rPr>
          <w:rFonts w:ascii="Arial" w:hAnsi="Arial" w:cs="Arial"/>
          <w:bCs/>
          <w:sz w:val="24"/>
          <w:szCs w:val="24"/>
        </w:rPr>
        <w:t>Academy of Ma</w:t>
      </w:r>
      <w:r w:rsidR="00E759BF">
        <w:rPr>
          <w:rFonts w:ascii="Arial" w:hAnsi="Arial" w:cs="Arial"/>
          <w:bCs/>
          <w:sz w:val="24"/>
          <w:szCs w:val="24"/>
        </w:rPr>
        <w:t>nagement (</w:t>
      </w:r>
      <w:proofErr w:type="spellStart"/>
      <w:r w:rsidR="00E759BF">
        <w:rPr>
          <w:rFonts w:ascii="Arial" w:hAnsi="Arial" w:cs="Arial"/>
          <w:bCs/>
          <w:sz w:val="24"/>
          <w:szCs w:val="24"/>
        </w:rPr>
        <w:t>AoM</w:t>
      </w:r>
      <w:proofErr w:type="spellEnd"/>
      <w:r w:rsidR="00E759BF">
        <w:rPr>
          <w:rFonts w:ascii="Arial" w:hAnsi="Arial" w:cs="Arial"/>
          <w:bCs/>
          <w:sz w:val="24"/>
          <w:szCs w:val="24"/>
        </w:rPr>
        <w:t xml:space="preserve">) Annual Meeting, </w:t>
      </w:r>
      <w:r w:rsidRPr="004614C1">
        <w:rPr>
          <w:rFonts w:ascii="Arial" w:hAnsi="Arial" w:cs="Arial"/>
          <w:bCs/>
          <w:sz w:val="24"/>
          <w:szCs w:val="24"/>
        </w:rPr>
        <w:t xml:space="preserve">2008.  </w:t>
      </w:r>
    </w:p>
    <w:p w14:paraId="0E1472C2" w14:textId="77777777" w:rsidR="00052113" w:rsidRDefault="00052113" w:rsidP="008A5FBF">
      <w:pPr>
        <w:rPr>
          <w:rFonts w:ascii="Arial" w:hAnsi="Arial"/>
          <w:sz w:val="24"/>
        </w:rPr>
      </w:pPr>
    </w:p>
    <w:p w14:paraId="5BA78949" w14:textId="77777777" w:rsidR="008A5FBF" w:rsidRPr="004614C1" w:rsidRDefault="008A5FBF" w:rsidP="008A5FBF">
      <w:pPr>
        <w:rPr>
          <w:rFonts w:ascii="Arial" w:hAnsi="Arial"/>
          <w:sz w:val="24"/>
        </w:rPr>
      </w:pPr>
      <w:proofErr w:type="spellStart"/>
      <w:r w:rsidRPr="004614C1">
        <w:rPr>
          <w:rFonts w:ascii="Arial" w:hAnsi="Arial"/>
          <w:sz w:val="24"/>
        </w:rPr>
        <w:t>Overholts</w:t>
      </w:r>
      <w:proofErr w:type="spellEnd"/>
      <w:r w:rsidRPr="004614C1">
        <w:rPr>
          <w:rFonts w:ascii="Arial" w:hAnsi="Arial"/>
          <w:sz w:val="24"/>
        </w:rPr>
        <w:t xml:space="preserve">, Dale L., Marvin A. </w:t>
      </w:r>
      <w:proofErr w:type="spellStart"/>
      <w:r w:rsidRPr="004614C1">
        <w:rPr>
          <w:rFonts w:ascii="Arial" w:hAnsi="Arial"/>
          <w:sz w:val="24"/>
        </w:rPr>
        <w:t>Arostegui</w:t>
      </w:r>
      <w:proofErr w:type="spellEnd"/>
      <w:r w:rsidRPr="004614C1">
        <w:rPr>
          <w:rFonts w:ascii="Arial" w:hAnsi="Arial"/>
          <w:sz w:val="24"/>
        </w:rPr>
        <w:t xml:space="preserve">, and John E. Bell, “A Location Analysis Approach for </w:t>
      </w:r>
    </w:p>
    <w:p w14:paraId="454A8C96" w14:textId="77777777" w:rsidR="008A5FBF" w:rsidRPr="004614C1" w:rsidRDefault="008A5FBF" w:rsidP="008A5FBF">
      <w:pPr>
        <w:ind w:firstLine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Intercontinental Ballistic Missile Maintenance Scheduling,” Proceedings of the Annual </w:t>
      </w:r>
    </w:p>
    <w:p w14:paraId="580032E1" w14:textId="77777777" w:rsidR="008A5FBF" w:rsidRPr="004614C1" w:rsidRDefault="008A5FBF" w:rsidP="008A5FBF">
      <w:pPr>
        <w:ind w:left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Conference of the Decision 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2006.</w:t>
      </w:r>
    </w:p>
    <w:p w14:paraId="7B6E1D31" w14:textId="77777777" w:rsidR="00C22254" w:rsidRPr="007B7409" w:rsidRDefault="00C22254" w:rsidP="00BE0D3E">
      <w:pPr>
        <w:ind w:left="720" w:hanging="720"/>
        <w:rPr>
          <w:rFonts w:ascii="Arial" w:hAnsi="Arial"/>
          <w:sz w:val="16"/>
          <w:szCs w:val="16"/>
        </w:rPr>
      </w:pPr>
    </w:p>
    <w:p w14:paraId="40963534" w14:textId="2099B19B" w:rsidR="005203D6" w:rsidRDefault="008A5FBF" w:rsidP="00BE0D3E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Dawson, Michael C., John E. Bell, and Jeffery D. Weir, “A Hybrid Location Model for Missi</w:t>
      </w:r>
      <w:r>
        <w:rPr>
          <w:rFonts w:ascii="Arial" w:hAnsi="Arial"/>
          <w:sz w:val="24"/>
        </w:rPr>
        <w:t xml:space="preserve">le Security Team Positioning,” </w:t>
      </w:r>
      <w:r w:rsidRPr="004614C1">
        <w:rPr>
          <w:rFonts w:ascii="Arial" w:hAnsi="Arial"/>
          <w:sz w:val="24"/>
        </w:rPr>
        <w:t>Proceedings of Western Decision 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2006.</w:t>
      </w:r>
      <w:r>
        <w:rPr>
          <w:rFonts w:ascii="Arial" w:hAnsi="Arial"/>
          <w:sz w:val="24"/>
        </w:rPr>
        <w:t xml:space="preserve"> **</w:t>
      </w:r>
      <w:r>
        <w:rPr>
          <w:rFonts w:ascii="Arial" w:hAnsi="Arial"/>
          <w:b/>
        </w:rPr>
        <w:t>Track B</w:t>
      </w:r>
      <w:r w:rsidRPr="00E217AE">
        <w:rPr>
          <w:rFonts w:ascii="Arial" w:hAnsi="Arial"/>
          <w:b/>
        </w:rPr>
        <w:t>est Paper Award</w:t>
      </w:r>
      <w:r>
        <w:rPr>
          <w:rFonts w:ascii="Arial" w:hAnsi="Arial"/>
          <w:b/>
        </w:rPr>
        <w:t>.</w:t>
      </w:r>
    </w:p>
    <w:p w14:paraId="48C12D3D" w14:textId="77777777" w:rsidR="00991C4A" w:rsidRPr="007B7409" w:rsidRDefault="00991C4A" w:rsidP="007B7409">
      <w:pPr>
        <w:rPr>
          <w:rFonts w:ascii="Arial" w:hAnsi="Arial"/>
          <w:sz w:val="16"/>
          <w:szCs w:val="16"/>
        </w:rPr>
      </w:pPr>
    </w:p>
    <w:p w14:paraId="1A6A91CA" w14:textId="77777777" w:rsidR="008A5FBF" w:rsidRPr="00127BC7" w:rsidRDefault="008A5FBF" w:rsidP="008A5FBF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Bell, John E., and Stanley E. </w:t>
      </w:r>
      <w:proofErr w:type="spellStart"/>
      <w:r w:rsidRPr="004614C1">
        <w:rPr>
          <w:rFonts w:ascii="Arial" w:hAnsi="Arial"/>
          <w:sz w:val="24"/>
        </w:rPr>
        <w:t>Griffis</w:t>
      </w:r>
      <w:proofErr w:type="spellEnd"/>
      <w:r w:rsidRPr="004614C1">
        <w:rPr>
          <w:rFonts w:ascii="Arial" w:hAnsi="Arial"/>
          <w:sz w:val="24"/>
        </w:rPr>
        <w:t>, “A Comparison of Algorithms for Logistics-Oriented Vehicle Routing Problems,” Proceedings of Western Decision 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2005.</w:t>
      </w:r>
    </w:p>
    <w:p w14:paraId="5285BD09" w14:textId="77777777" w:rsidR="0071118B" w:rsidRPr="009C2304" w:rsidRDefault="0071118B" w:rsidP="008A5FBF">
      <w:pPr>
        <w:rPr>
          <w:rFonts w:ascii="Arial" w:hAnsi="Arial"/>
        </w:rPr>
      </w:pPr>
    </w:p>
    <w:p w14:paraId="78970972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Bell, John E., and Patrick R. </w:t>
      </w:r>
      <w:proofErr w:type="gramStart"/>
      <w:r w:rsidRPr="004614C1">
        <w:rPr>
          <w:rFonts w:ascii="Arial" w:hAnsi="Arial"/>
          <w:sz w:val="24"/>
        </w:rPr>
        <w:t>McMullen,  “</w:t>
      </w:r>
      <w:proofErr w:type="gramEnd"/>
      <w:r w:rsidRPr="004614C1">
        <w:rPr>
          <w:rFonts w:ascii="Arial" w:hAnsi="Arial"/>
          <w:sz w:val="24"/>
        </w:rPr>
        <w:t xml:space="preserve">A Heuristic Approach to Munitions Distribution with </w:t>
      </w:r>
    </w:p>
    <w:p w14:paraId="5552610F" w14:textId="77777777" w:rsidR="008A5FBF" w:rsidRPr="004614C1" w:rsidRDefault="008A5FBF" w:rsidP="008A5FB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Stochastic Hostilities,” </w:t>
      </w:r>
      <w:r w:rsidRPr="004614C1">
        <w:rPr>
          <w:rFonts w:ascii="Arial" w:hAnsi="Arial"/>
          <w:sz w:val="24"/>
        </w:rPr>
        <w:t>Proceedings of the Production and Operations Management Society, 2003.</w:t>
      </w:r>
    </w:p>
    <w:p w14:paraId="54626606" w14:textId="77777777" w:rsidR="00327DA4" w:rsidRDefault="00327DA4" w:rsidP="008A5FBF">
      <w:pPr>
        <w:rPr>
          <w:rFonts w:ascii="Arial" w:hAnsi="Arial"/>
          <w:sz w:val="24"/>
        </w:rPr>
      </w:pPr>
    </w:p>
    <w:p w14:paraId="5DF0CB65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Bell, John E., and Patrick R. McMullen, “An Ant Colony Optimization Approach to the Vehicle </w:t>
      </w:r>
    </w:p>
    <w:p w14:paraId="638532C0" w14:textId="7EA01104" w:rsidR="00191CA9" w:rsidRDefault="008A5FBF" w:rsidP="00733B75">
      <w:pPr>
        <w:ind w:firstLine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Routing Problem,” Proceedings of Western Decision 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2003.</w:t>
      </w:r>
    </w:p>
    <w:p w14:paraId="17DD8EA4" w14:textId="77777777" w:rsidR="007512E2" w:rsidRDefault="007512E2" w:rsidP="008A5FBF">
      <w:pPr>
        <w:rPr>
          <w:rFonts w:ascii="Arial" w:hAnsi="Arial"/>
          <w:sz w:val="24"/>
        </w:rPr>
      </w:pPr>
    </w:p>
    <w:p w14:paraId="07F8D19C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McMullen, Patrick R., Mark Clark, John E. Bell, and David </w:t>
      </w:r>
      <w:proofErr w:type="spellStart"/>
      <w:r w:rsidRPr="004614C1">
        <w:rPr>
          <w:rFonts w:ascii="Arial" w:hAnsi="Arial"/>
          <w:sz w:val="24"/>
        </w:rPr>
        <w:t>Albritton</w:t>
      </w:r>
      <w:proofErr w:type="spellEnd"/>
      <w:r w:rsidRPr="004614C1">
        <w:rPr>
          <w:rFonts w:ascii="Arial" w:hAnsi="Arial"/>
          <w:sz w:val="24"/>
        </w:rPr>
        <w:t xml:space="preserve">.  “A Canonical Correlation </w:t>
      </w:r>
    </w:p>
    <w:p w14:paraId="6F8E09B0" w14:textId="77777777" w:rsidR="008A5FBF" w:rsidRPr="004614C1" w:rsidRDefault="008A5FBF" w:rsidP="008A5FBF">
      <w:pPr>
        <w:ind w:firstLine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and Heuristic Approach to Uniform Tool Wear,” Proceedings of the Annual Conference </w:t>
      </w:r>
    </w:p>
    <w:p w14:paraId="371691BC" w14:textId="77777777" w:rsidR="008A5FBF" w:rsidRPr="004614C1" w:rsidRDefault="008A5FBF" w:rsidP="008A5FBF">
      <w:pPr>
        <w:ind w:firstLine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of the Decision Science</w:t>
      </w:r>
      <w:r>
        <w:rPr>
          <w:rFonts w:ascii="Arial" w:hAnsi="Arial"/>
          <w:sz w:val="24"/>
        </w:rPr>
        <w:t>s</w:t>
      </w:r>
      <w:r w:rsidRPr="004614C1">
        <w:rPr>
          <w:rFonts w:ascii="Arial" w:hAnsi="Arial"/>
          <w:sz w:val="24"/>
        </w:rPr>
        <w:t xml:space="preserve"> Institute, 2001.</w:t>
      </w:r>
    </w:p>
    <w:p w14:paraId="2726A876" w14:textId="612B6DA2" w:rsidR="000115C6" w:rsidRPr="002D2FAB" w:rsidRDefault="008A5FBF" w:rsidP="002D2FAB">
      <w:pPr>
        <w:ind w:firstLine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 </w:t>
      </w:r>
    </w:p>
    <w:p w14:paraId="111970F1" w14:textId="77777777" w:rsidR="008A5FBF" w:rsidRPr="004614C1" w:rsidRDefault="00754F8B" w:rsidP="008A5FBF">
      <w:pPr>
        <w:pStyle w:val="Heading1"/>
        <w:rPr>
          <w:rFonts w:ascii="Arial" w:hAnsi="Arial"/>
        </w:rPr>
      </w:pPr>
      <w:r>
        <w:rPr>
          <w:rFonts w:ascii="Arial" w:hAnsi="Arial"/>
        </w:rPr>
        <w:t>TRADE JOURNALS AND PERIODICALS</w:t>
      </w:r>
    </w:p>
    <w:p w14:paraId="2E49DFE9" w14:textId="77777777" w:rsidR="009F0132" w:rsidRDefault="009F0132" w:rsidP="00F30AF6">
      <w:pPr>
        <w:rPr>
          <w:rFonts w:ascii="Arial" w:hAnsi="Arial"/>
          <w:sz w:val="24"/>
        </w:rPr>
      </w:pPr>
    </w:p>
    <w:p w14:paraId="02F1A215" w14:textId="337EC719" w:rsidR="00471339" w:rsidRDefault="00471339" w:rsidP="00435CA9">
      <w:pPr>
        <w:autoSpaceDE w:val="0"/>
        <w:autoSpaceDN w:val="0"/>
        <w:adjustRightInd w:val="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Bell, J</w:t>
      </w:r>
      <w:r w:rsidR="003E6423">
        <w:rPr>
          <w:rFonts w:ascii="Arial" w:hAnsi="Arial"/>
          <w:sz w:val="24"/>
        </w:rPr>
        <w:t xml:space="preserve">ohn </w:t>
      </w:r>
      <w:r>
        <w:rPr>
          <w:rFonts w:ascii="Arial" w:hAnsi="Arial"/>
          <w:sz w:val="24"/>
        </w:rPr>
        <w:t xml:space="preserve">E. (2016).  “Deep Roots: A History of Mentorship at WDSI” </w:t>
      </w:r>
      <w:r w:rsidRPr="00471339">
        <w:rPr>
          <w:rFonts w:ascii="Arial" w:hAnsi="Arial"/>
          <w:i/>
          <w:sz w:val="24"/>
        </w:rPr>
        <w:t>Decision Line</w:t>
      </w:r>
      <w:r>
        <w:rPr>
          <w:rFonts w:ascii="Arial" w:hAnsi="Arial"/>
          <w:i/>
          <w:sz w:val="24"/>
        </w:rPr>
        <w:t xml:space="preserve">, </w:t>
      </w:r>
      <w:r w:rsidRPr="00471339">
        <w:rPr>
          <w:rFonts w:ascii="Arial" w:hAnsi="Arial"/>
          <w:sz w:val="24"/>
        </w:rPr>
        <w:t>October</w:t>
      </w:r>
      <w:r>
        <w:rPr>
          <w:rFonts w:ascii="Arial" w:hAnsi="Arial"/>
          <w:i/>
          <w:sz w:val="24"/>
        </w:rPr>
        <w:t xml:space="preserve"> </w:t>
      </w:r>
    </w:p>
    <w:p w14:paraId="2FDD76F1" w14:textId="2BE2130E" w:rsidR="00471339" w:rsidRPr="00471339" w:rsidRDefault="00471339" w:rsidP="00471339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 w:rsidRPr="00471339">
        <w:rPr>
          <w:rFonts w:ascii="Arial" w:hAnsi="Arial"/>
          <w:sz w:val="24"/>
        </w:rPr>
        <w:t xml:space="preserve">Issue, </w:t>
      </w:r>
      <w:r w:rsidR="00066EB4">
        <w:rPr>
          <w:rFonts w:ascii="Arial" w:hAnsi="Arial"/>
          <w:sz w:val="24"/>
        </w:rPr>
        <w:t>Vol 47, No. 5, pg. 21</w:t>
      </w:r>
      <w:r w:rsidR="005974F2">
        <w:rPr>
          <w:rFonts w:ascii="Arial" w:hAnsi="Arial"/>
          <w:sz w:val="24"/>
        </w:rPr>
        <w:t>.</w:t>
      </w:r>
    </w:p>
    <w:p w14:paraId="677F8644" w14:textId="77777777" w:rsidR="00080F48" w:rsidRDefault="00080F48" w:rsidP="00435CA9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65463A1F" w14:textId="77777777" w:rsidR="00435CA9" w:rsidRDefault="00435CA9" w:rsidP="00435CA9">
      <w:pPr>
        <w:autoSpaceDE w:val="0"/>
        <w:autoSpaceDN w:val="0"/>
        <w:adjustRightInd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Goldsby</w:t>
      </w:r>
      <w:proofErr w:type="spellEnd"/>
      <w:r>
        <w:rPr>
          <w:rFonts w:ascii="Arial" w:hAnsi="Arial"/>
          <w:sz w:val="24"/>
        </w:rPr>
        <w:t xml:space="preserve">, T.J., Autry, C.W., and John E. Bell (2015). “Thinking Big! Incorporating </w:t>
      </w:r>
      <w:proofErr w:type="spellStart"/>
      <w:r>
        <w:rPr>
          <w:rFonts w:ascii="Arial" w:hAnsi="Arial"/>
          <w:sz w:val="24"/>
        </w:rPr>
        <w:t>Macrotrends</w:t>
      </w:r>
      <w:proofErr w:type="spellEnd"/>
      <w:r>
        <w:rPr>
          <w:rFonts w:ascii="Arial" w:hAnsi="Arial"/>
          <w:sz w:val="24"/>
        </w:rPr>
        <w:t xml:space="preserve"> </w:t>
      </w:r>
    </w:p>
    <w:p w14:paraId="5230ABED" w14:textId="77777777" w:rsidR="00435CA9" w:rsidRDefault="00435CA9" w:rsidP="00435CA9">
      <w:pPr>
        <w:autoSpaceDE w:val="0"/>
        <w:autoSpaceDN w:val="0"/>
        <w:adjustRightInd w:val="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into Supply Chain Planning and Execution.”  </w:t>
      </w:r>
      <w:r w:rsidRPr="00046414">
        <w:rPr>
          <w:rFonts w:ascii="Arial" w:hAnsi="Arial"/>
          <w:i/>
          <w:sz w:val="24"/>
        </w:rPr>
        <w:t>Foresight, The Journal of Applied Forecasting,</w:t>
      </w:r>
      <w:r>
        <w:rPr>
          <w:rFonts w:ascii="Arial" w:hAnsi="Arial"/>
          <w:sz w:val="24"/>
        </w:rPr>
        <w:t xml:space="preserve"> Vol. 37, pp. 13-18.</w:t>
      </w:r>
    </w:p>
    <w:p w14:paraId="2DD1D0DB" w14:textId="77777777" w:rsidR="00435CA9" w:rsidRPr="002D2FAB" w:rsidRDefault="00435CA9" w:rsidP="006E754C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04D72F28" w14:textId="77777777" w:rsidR="006D72C1" w:rsidRDefault="00196CB9" w:rsidP="006E754C">
      <w:pPr>
        <w:autoSpaceDE w:val="0"/>
        <w:autoSpaceDN w:val="0"/>
        <w:adjustRightInd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>, Diane A., and John E. Bell (2014).  “</w:t>
      </w:r>
      <w:r w:rsidR="006D72C1">
        <w:rPr>
          <w:rFonts w:ascii="Arial" w:hAnsi="Arial"/>
          <w:sz w:val="24"/>
        </w:rPr>
        <w:t xml:space="preserve">Resources May Not Be Running Out…But </w:t>
      </w:r>
    </w:p>
    <w:p w14:paraId="71DC7B8D" w14:textId="0321CFAB" w:rsidR="006D72C1" w:rsidRDefault="006D72C1" w:rsidP="006D72C1">
      <w:pPr>
        <w:autoSpaceDE w:val="0"/>
        <w:autoSpaceDN w:val="0"/>
        <w:adjustRightInd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that D</w:t>
      </w:r>
      <w:r w:rsidR="00471339">
        <w:rPr>
          <w:rFonts w:ascii="Arial" w:hAnsi="Arial"/>
          <w:sz w:val="24"/>
        </w:rPr>
        <w:t xml:space="preserve">oesn’t Mean Business as Usual” </w:t>
      </w:r>
      <w:r>
        <w:rPr>
          <w:rFonts w:ascii="Arial" w:hAnsi="Arial"/>
          <w:sz w:val="24"/>
        </w:rPr>
        <w:t xml:space="preserve">Invited article for </w:t>
      </w:r>
      <w:r w:rsidRPr="006D72C1">
        <w:rPr>
          <w:rFonts w:ascii="Arial" w:hAnsi="Arial"/>
          <w:i/>
          <w:sz w:val="24"/>
        </w:rPr>
        <w:t xml:space="preserve">Supply Chain Management </w:t>
      </w:r>
    </w:p>
    <w:p w14:paraId="421863E0" w14:textId="70E1C673" w:rsidR="006D72C1" w:rsidRDefault="006D72C1" w:rsidP="006D72C1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 w:rsidRPr="006D72C1">
        <w:rPr>
          <w:rFonts w:ascii="Arial" w:hAnsi="Arial"/>
          <w:i/>
          <w:sz w:val="24"/>
        </w:rPr>
        <w:t>Review</w:t>
      </w:r>
      <w:r>
        <w:rPr>
          <w:rFonts w:ascii="Arial" w:hAnsi="Arial"/>
          <w:sz w:val="24"/>
        </w:rPr>
        <w:t xml:space="preserve">, </w:t>
      </w:r>
      <w:r w:rsidR="000558E4">
        <w:rPr>
          <w:rFonts w:ascii="Arial" w:hAnsi="Arial"/>
          <w:sz w:val="24"/>
        </w:rPr>
        <w:t xml:space="preserve">Online version, </w:t>
      </w:r>
      <w:r w:rsidR="00B47636">
        <w:rPr>
          <w:rFonts w:ascii="Arial" w:hAnsi="Arial"/>
          <w:sz w:val="24"/>
        </w:rPr>
        <w:t>11 June.</w:t>
      </w:r>
    </w:p>
    <w:p w14:paraId="7E685719" w14:textId="77777777" w:rsidR="00196CB9" w:rsidRDefault="00196CB9" w:rsidP="006E754C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71717267" w14:textId="77777777" w:rsidR="006E754C" w:rsidRDefault="006E754C" w:rsidP="006E754C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Autry, C.W., Bell, John E., and Thomas J. </w:t>
      </w:r>
      <w:proofErr w:type="spellStart"/>
      <w:r>
        <w:rPr>
          <w:rFonts w:ascii="Arial" w:hAnsi="Arial"/>
          <w:sz w:val="24"/>
        </w:rPr>
        <w:t>Goldsby</w:t>
      </w:r>
      <w:proofErr w:type="spellEnd"/>
      <w:r>
        <w:rPr>
          <w:rFonts w:ascii="Arial" w:hAnsi="Arial"/>
          <w:sz w:val="24"/>
        </w:rPr>
        <w:t xml:space="preserve"> </w:t>
      </w:r>
      <w:r w:rsidR="000E3D44">
        <w:rPr>
          <w:rFonts w:ascii="Arial" w:hAnsi="Arial"/>
          <w:sz w:val="24"/>
        </w:rPr>
        <w:t xml:space="preserve">(2013).  “Supply Planning for a Changing </w:t>
      </w:r>
    </w:p>
    <w:p w14:paraId="4894D591" w14:textId="30178143" w:rsidR="000E3D44" w:rsidRDefault="000E3D44" w:rsidP="006E754C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World” </w:t>
      </w:r>
      <w:r w:rsidR="006E754C">
        <w:rPr>
          <w:rFonts w:ascii="Arial" w:hAnsi="Arial"/>
          <w:i/>
          <w:sz w:val="24"/>
        </w:rPr>
        <w:t>Forward Scan</w:t>
      </w:r>
      <w:r w:rsidRPr="000E3D44">
        <w:rPr>
          <w:rFonts w:ascii="Arial" w:hAnsi="Arial"/>
          <w:i/>
          <w:sz w:val="24"/>
        </w:rPr>
        <w:t>,</w:t>
      </w:r>
      <w:r>
        <w:rPr>
          <w:rFonts w:ascii="Arial" w:hAnsi="Arial"/>
          <w:sz w:val="24"/>
        </w:rPr>
        <w:t xml:space="preserve"> Institute fo</w:t>
      </w:r>
      <w:r w:rsidR="006E754C">
        <w:rPr>
          <w:rFonts w:ascii="Arial" w:hAnsi="Arial"/>
          <w:sz w:val="24"/>
        </w:rPr>
        <w:t>r Supply Management, Vol. 3(3), June/July</w:t>
      </w:r>
      <w:r>
        <w:rPr>
          <w:rFonts w:ascii="Arial" w:hAnsi="Arial"/>
          <w:sz w:val="24"/>
        </w:rPr>
        <w:t xml:space="preserve">.  </w:t>
      </w:r>
    </w:p>
    <w:p w14:paraId="57403E07" w14:textId="77777777" w:rsidR="002750C7" w:rsidRDefault="002750C7" w:rsidP="009D65D8">
      <w:pPr>
        <w:rPr>
          <w:rFonts w:ascii="Arial" w:hAnsi="Arial"/>
          <w:sz w:val="24"/>
        </w:rPr>
      </w:pPr>
    </w:p>
    <w:p w14:paraId="0B0830D4" w14:textId="732FDB63" w:rsidR="006D256F" w:rsidRDefault="006D256F" w:rsidP="008A5FBF">
      <w:pPr>
        <w:ind w:left="720" w:hanging="7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Goldsby</w:t>
      </w:r>
      <w:proofErr w:type="spellEnd"/>
      <w:r>
        <w:rPr>
          <w:rFonts w:ascii="Arial" w:hAnsi="Arial"/>
          <w:sz w:val="24"/>
        </w:rPr>
        <w:t>, T.J., Autry, C.W., and John E. Bell</w:t>
      </w:r>
      <w:r w:rsidR="004F0ECD">
        <w:rPr>
          <w:rFonts w:ascii="Arial" w:hAnsi="Arial"/>
          <w:sz w:val="24"/>
        </w:rPr>
        <w:t xml:space="preserve"> (2013)</w:t>
      </w:r>
      <w:r>
        <w:rPr>
          <w:rFonts w:ascii="Arial" w:hAnsi="Arial"/>
          <w:sz w:val="24"/>
        </w:rPr>
        <w:t xml:space="preserve">.  “The </w:t>
      </w:r>
      <w:proofErr w:type="spellStart"/>
      <w:r>
        <w:rPr>
          <w:rFonts w:ascii="Arial" w:hAnsi="Arial"/>
          <w:sz w:val="24"/>
        </w:rPr>
        <w:t>Macrotrends</w:t>
      </w:r>
      <w:proofErr w:type="spellEnd"/>
      <w:r>
        <w:rPr>
          <w:rFonts w:ascii="Arial" w:hAnsi="Arial"/>
          <w:sz w:val="24"/>
        </w:rPr>
        <w:t xml:space="preserve"> at Work in Our Supply Chains: Embrace…or Brace for.</w:t>
      </w:r>
      <w:r w:rsidR="005F2C1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.the Changes Ahead,” </w:t>
      </w:r>
      <w:r w:rsidRPr="006D256F">
        <w:rPr>
          <w:rFonts w:ascii="Arial" w:hAnsi="Arial"/>
          <w:i/>
          <w:sz w:val="24"/>
        </w:rPr>
        <w:t>Distribution Business Management Journal</w:t>
      </w:r>
      <w:r>
        <w:rPr>
          <w:rFonts w:ascii="Arial" w:hAnsi="Arial"/>
          <w:sz w:val="24"/>
        </w:rPr>
        <w:t xml:space="preserve">, </w:t>
      </w:r>
      <w:r w:rsidR="00672D63">
        <w:rPr>
          <w:rFonts w:ascii="Arial" w:hAnsi="Arial"/>
          <w:sz w:val="24"/>
        </w:rPr>
        <w:t>Vol. 15 (1), pp.</w:t>
      </w:r>
      <w:r w:rsidR="00B53A04">
        <w:rPr>
          <w:rFonts w:ascii="Arial" w:hAnsi="Arial"/>
          <w:sz w:val="24"/>
        </w:rPr>
        <w:t>18-19.</w:t>
      </w:r>
    </w:p>
    <w:p w14:paraId="68E54D66" w14:textId="77777777" w:rsidR="00515EF2" w:rsidRDefault="00515EF2" w:rsidP="009C1892">
      <w:pPr>
        <w:rPr>
          <w:rFonts w:ascii="Arial" w:hAnsi="Arial"/>
          <w:sz w:val="24"/>
        </w:rPr>
      </w:pPr>
    </w:p>
    <w:p w14:paraId="7C3D922C" w14:textId="77777777" w:rsidR="00AD1D0C" w:rsidRDefault="00AD1D0C" w:rsidP="008A5FBF">
      <w:pPr>
        <w:ind w:left="720" w:hanging="720"/>
        <w:rPr>
          <w:rFonts w:ascii="Arial" w:hAnsi="Arial"/>
          <w:sz w:val="24"/>
        </w:rPr>
      </w:pPr>
    </w:p>
    <w:p w14:paraId="5DB9C0A9" w14:textId="7854E301" w:rsidR="00733B75" w:rsidRDefault="00733B75" w:rsidP="008A5FB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Bell, John E. and Diane A.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 (2013), “The Competitive Impact of Natural Resource Scarcity,”</w:t>
      </w:r>
      <w:r w:rsidR="003653EB">
        <w:rPr>
          <w:rFonts w:ascii="Arial" w:hAnsi="Arial"/>
          <w:sz w:val="24"/>
        </w:rPr>
        <w:t xml:space="preserve"> </w:t>
      </w:r>
      <w:r w:rsidR="000E029C" w:rsidRPr="000E029C">
        <w:rPr>
          <w:rFonts w:ascii="Arial" w:hAnsi="Arial"/>
          <w:i/>
          <w:sz w:val="24"/>
        </w:rPr>
        <w:t xml:space="preserve">CSCMP </w:t>
      </w:r>
      <w:r w:rsidRPr="00733B75">
        <w:rPr>
          <w:rFonts w:ascii="Arial" w:hAnsi="Arial"/>
          <w:i/>
          <w:sz w:val="24"/>
        </w:rPr>
        <w:t>Hot Topics</w:t>
      </w:r>
      <w:r>
        <w:rPr>
          <w:rFonts w:ascii="Arial" w:hAnsi="Arial"/>
          <w:sz w:val="24"/>
        </w:rPr>
        <w:t>, C</w:t>
      </w:r>
      <w:r w:rsidR="003653EB">
        <w:rPr>
          <w:rFonts w:ascii="Arial" w:hAnsi="Arial"/>
          <w:sz w:val="24"/>
        </w:rPr>
        <w:t xml:space="preserve">ouncil of </w:t>
      </w:r>
      <w:r>
        <w:rPr>
          <w:rFonts w:ascii="Arial" w:hAnsi="Arial"/>
          <w:sz w:val="24"/>
        </w:rPr>
        <w:t>S</w:t>
      </w:r>
      <w:r w:rsidR="003653EB">
        <w:rPr>
          <w:rFonts w:ascii="Arial" w:hAnsi="Arial"/>
          <w:sz w:val="24"/>
        </w:rPr>
        <w:t xml:space="preserve">upply </w:t>
      </w:r>
      <w:r>
        <w:rPr>
          <w:rFonts w:ascii="Arial" w:hAnsi="Arial"/>
          <w:sz w:val="24"/>
        </w:rPr>
        <w:t>C</w:t>
      </w:r>
      <w:r w:rsidR="003653EB">
        <w:rPr>
          <w:rFonts w:ascii="Arial" w:hAnsi="Arial"/>
          <w:sz w:val="24"/>
        </w:rPr>
        <w:t xml:space="preserve">hain </w:t>
      </w:r>
      <w:r>
        <w:rPr>
          <w:rFonts w:ascii="Arial" w:hAnsi="Arial"/>
          <w:sz w:val="24"/>
        </w:rPr>
        <w:t>M</w:t>
      </w:r>
      <w:r w:rsidR="003653EB">
        <w:rPr>
          <w:rFonts w:ascii="Arial" w:hAnsi="Arial"/>
          <w:sz w:val="24"/>
        </w:rPr>
        <w:t xml:space="preserve">anagement </w:t>
      </w:r>
      <w:r>
        <w:rPr>
          <w:rFonts w:ascii="Arial" w:hAnsi="Arial"/>
          <w:sz w:val="24"/>
        </w:rPr>
        <w:t>P</w:t>
      </w:r>
      <w:r w:rsidR="003653EB">
        <w:rPr>
          <w:rFonts w:ascii="Arial" w:hAnsi="Arial"/>
          <w:sz w:val="24"/>
        </w:rPr>
        <w:t>rofessionals</w:t>
      </w:r>
      <w:r w:rsidR="004F0EC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8405E5">
        <w:rPr>
          <w:rFonts w:ascii="Arial" w:hAnsi="Arial"/>
          <w:sz w:val="24"/>
        </w:rPr>
        <w:t>April.</w:t>
      </w:r>
    </w:p>
    <w:p w14:paraId="428257EB" w14:textId="77777777" w:rsidR="004874C3" w:rsidRDefault="004874C3" w:rsidP="00515EF2">
      <w:pPr>
        <w:rPr>
          <w:rFonts w:ascii="Arial" w:hAnsi="Arial"/>
          <w:sz w:val="24"/>
        </w:rPr>
      </w:pPr>
    </w:p>
    <w:p w14:paraId="7E286A58" w14:textId="77777777" w:rsidR="009F09B3" w:rsidRDefault="009F09B3" w:rsidP="008A5FB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Bell, John E. (2012), “From the Combat Zone to the Classroom: Decision Science in Practice and Theory,” </w:t>
      </w:r>
      <w:r w:rsidRPr="009F09B3">
        <w:rPr>
          <w:rFonts w:ascii="Arial" w:hAnsi="Arial"/>
          <w:i/>
          <w:sz w:val="24"/>
        </w:rPr>
        <w:t>Decision Line</w:t>
      </w:r>
      <w:r w:rsidR="00754F8B">
        <w:rPr>
          <w:rFonts w:ascii="Arial" w:hAnsi="Arial"/>
          <w:sz w:val="24"/>
        </w:rPr>
        <w:t>, May/July edition</w:t>
      </w:r>
      <w:r>
        <w:rPr>
          <w:rFonts w:ascii="Arial" w:hAnsi="Arial"/>
          <w:sz w:val="24"/>
        </w:rPr>
        <w:t>.</w:t>
      </w:r>
    </w:p>
    <w:p w14:paraId="00D2E0CF" w14:textId="77777777" w:rsidR="005C4C5B" w:rsidRDefault="005C4C5B" w:rsidP="00AD1D0C">
      <w:pPr>
        <w:rPr>
          <w:rFonts w:ascii="Arial" w:hAnsi="Arial"/>
          <w:sz w:val="24"/>
        </w:rPr>
      </w:pPr>
    </w:p>
    <w:p w14:paraId="4E279103" w14:textId="10FC361B" w:rsidR="007A4BBA" w:rsidRDefault="007A4BBA" w:rsidP="007A4BB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Bell, John E. (2012), “Natural Resource Scarcity in the Supply Chain,” </w:t>
      </w:r>
      <w:r w:rsidRPr="00BA2E93">
        <w:rPr>
          <w:rFonts w:ascii="Arial" w:hAnsi="Arial"/>
          <w:i/>
          <w:sz w:val="24"/>
        </w:rPr>
        <w:t>Supply Chain Management Review</w:t>
      </w:r>
      <w:r>
        <w:rPr>
          <w:rFonts w:ascii="Arial" w:hAnsi="Arial"/>
          <w:sz w:val="24"/>
        </w:rPr>
        <w:t xml:space="preserve">, </w:t>
      </w:r>
      <w:r w:rsidR="000558E4">
        <w:rPr>
          <w:rFonts w:ascii="Arial" w:hAnsi="Arial"/>
          <w:sz w:val="24"/>
        </w:rPr>
        <w:t xml:space="preserve">Online version, 12 </w:t>
      </w:r>
      <w:r>
        <w:rPr>
          <w:rFonts w:ascii="Arial" w:hAnsi="Arial"/>
          <w:sz w:val="24"/>
        </w:rPr>
        <w:t>Ma</w:t>
      </w:r>
      <w:r w:rsidR="000C4A10">
        <w:rPr>
          <w:rFonts w:ascii="Arial" w:hAnsi="Arial"/>
          <w:sz w:val="24"/>
        </w:rPr>
        <w:t>rch</w:t>
      </w:r>
      <w:r>
        <w:rPr>
          <w:rFonts w:ascii="Arial" w:hAnsi="Arial"/>
          <w:sz w:val="24"/>
        </w:rPr>
        <w:t>.</w:t>
      </w:r>
    </w:p>
    <w:p w14:paraId="48C89D44" w14:textId="77777777" w:rsidR="00052113" w:rsidRDefault="00052113" w:rsidP="008E61FC">
      <w:pPr>
        <w:rPr>
          <w:rFonts w:ascii="Arial" w:hAnsi="Arial"/>
          <w:sz w:val="24"/>
        </w:rPr>
      </w:pPr>
    </w:p>
    <w:p w14:paraId="4ED1AFF0" w14:textId="3FB152C2" w:rsidR="00C22254" w:rsidRDefault="008A5FBF" w:rsidP="00D50699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Alan W. Johnson, William C. Ford, Jeremy Howe and John E. Bell (2006), “Automatic Test Systems: Unique vs. Common Core Management,” </w:t>
      </w:r>
      <w:r w:rsidRPr="004614C1">
        <w:rPr>
          <w:rFonts w:ascii="Arial" w:hAnsi="Arial"/>
          <w:i/>
          <w:sz w:val="24"/>
        </w:rPr>
        <w:t>Defense Acquisition Review Journal</w:t>
      </w:r>
      <w:r w:rsidRPr="004614C1">
        <w:rPr>
          <w:rFonts w:ascii="Arial" w:hAnsi="Arial"/>
          <w:sz w:val="24"/>
        </w:rPr>
        <w:t>, Vol</w:t>
      </w:r>
      <w:r>
        <w:rPr>
          <w:rFonts w:ascii="Arial" w:hAnsi="Arial"/>
          <w:sz w:val="24"/>
        </w:rPr>
        <w:t>.</w:t>
      </w:r>
      <w:r w:rsidRPr="004614C1">
        <w:rPr>
          <w:rFonts w:ascii="Arial" w:hAnsi="Arial"/>
          <w:sz w:val="24"/>
        </w:rPr>
        <w:t xml:space="preserve"> 13 (2), pp</w:t>
      </w:r>
      <w:r w:rsidR="00603DA1">
        <w:rPr>
          <w:rFonts w:ascii="Arial" w:hAnsi="Arial"/>
          <w:sz w:val="24"/>
        </w:rPr>
        <w:t>.</w:t>
      </w:r>
      <w:r w:rsidRPr="004614C1">
        <w:rPr>
          <w:rFonts w:ascii="Arial" w:hAnsi="Arial"/>
          <w:sz w:val="24"/>
        </w:rPr>
        <w:t xml:space="preserve"> 171-185.</w:t>
      </w:r>
    </w:p>
    <w:p w14:paraId="5F24C6F2" w14:textId="77777777" w:rsidR="00432920" w:rsidRDefault="00432920" w:rsidP="009D6766">
      <w:pPr>
        <w:tabs>
          <w:tab w:val="left" w:pos="0"/>
        </w:tabs>
        <w:suppressAutoHyphens/>
        <w:jc w:val="both"/>
        <w:rPr>
          <w:rFonts w:ascii="Arial" w:hAnsi="Arial"/>
          <w:sz w:val="24"/>
        </w:rPr>
      </w:pPr>
    </w:p>
    <w:p w14:paraId="2494342F" w14:textId="77777777" w:rsidR="008A5FBF" w:rsidRPr="004614C1" w:rsidRDefault="008A5FBF" w:rsidP="008A5FBF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Patterson, Kirk A. and John E. Bell (2006), “Defense Transportation Coordination Initiative,” </w:t>
      </w:r>
      <w:r w:rsidRPr="004614C1">
        <w:rPr>
          <w:rFonts w:ascii="Arial" w:hAnsi="Arial"/>
          <w:i/>
          <w:sz w:val="24"/>
        </w:rPr>
        <w:t>Logistics Quarterly</w:t>
      </w:r>
      <w:r w:rsidRPr="004614C1">
        <w:rPr>
          <w:rFonts w:ascii="Arial" w:hAnsi="Arial"/>
          <w:sz w:val="24"/>
        </w:rPr>
        <w:t>, May/June edition.</w:t>
      </w:r>
    </w:p>
    <w:p w14:paraId="64A2A2D9" w14:textId="77777777" w:rsidR="008A5FBF" w:rsidRDefault="008A5FBF" w:rsidP="008A5FBF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z w:val="24"/>
        </w:rPr>
      </w:pPr>
    </w:p>
    <w:p w14:paraId="2AD953B2" w14:textId="68E63318" w:rsidR="00EC7CC7" w:rsidRPr="006B424E" w:rsidRDefault="008A5FBF" w:rsidP="006B424E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Bell, John E. (2001), “Munitions Co-Production Could Save $11 Million,” </w:t>
      </w:r>
      <w:r w:rsidRPr="004614C1">
        <w:rPr>
          <w:rFonts w:ascii="Arial" w:hAnsi="Arial"/>
          <w:i/>
          <w:sz w:val="24"/>
        </w:rPr>
        <w:t>National Defense</w:t>
      </w:r>
      <w:r w:rsidRPr="004614C1">
        <w:rPr>
          <w:rFonts w:ascii="Arial" w:hAnsi="Arial"/>
          <w:sz w:val="24"/>
        </w:rPr>
        <w:t>, May edition.</w:t>
      </w:r>
    </w:p>
    <w:p w14:paraId="6E6CAABA" w14:textId="77777777" w:rsidR="00EC7CC7" w:rsidRPr="00EC7CC7" w:rsidRDefault="00EC7CC7" w:rsidP="00EC7CC7"/>
    <w:p w14:paraId="0479253D" w14:textId="77777777" w:rsidR="0018567B" w:rsidRDefault="0018567B" w:rsidP="008A5FBF">
      <w:pPr>
        <w:pStyle w:val="Heading1"/>
        <w:rPr>
          <w:rFonts w:ascii="Arial" w:hAnsi="Arial"/>
        </w:rPr>
      </w:pPr>
    </w:p>
    <w:p w14:paraId="432CA11A" w14:textId="348D5CED" w:rsidR="00365D17" w:rsidRDefault="00603DA1" w:rsidP="008A5FBF">
      <w:pPr>
        <w:pStyle w:val="Heading1"/>
        <w:rPr>
          <w:rFonts w:ascii="Arial" w:hAnsi="Arial"/>
        </w:rPr>
      </w:pPr>
      <w:r>
        <w:rPr>
          <w:rFonts w:ascii="Arial" w:hAnsi="Arial"/>
        </w:rPr>
        <w:t>TECHNICAL REPORTS AND</w:t>
      </w:r>
      <w:r w:rsidR="00365D17">
        <w:rPr>
          <w:rFonts w:ascii="Arial" w:hAnsi="Arial"/>
        </w:rPr>
        <w:t xml:space="preserve"> WHITE PAPERS</w:t>
      </w:r>
    </w:p>
    <w:p w14:paraId="35D32E43" w14:textId="77777777" w:rsidR="00FD2C85" w:rsidRDefault="00FD2C85" w:rsidP="00365D17"/>
    <w:p w14:paraId="0ED73193" w14:textId="58FC7EAE" w:rsidR="00EF249A" w:rsidRDefault="00DB5A51" w:rsidP="00D561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Meline</w:t>
      </w:r>
      <w:proofErr w:type="spellEnd"/>
      <w:r>
        <w:rPr>
          <w:rFonts w:ascii="Arial" w:hAnsi="Arial" w:cs="Arial"/>
          <w:sz w:val="24"/>
          <w:szCs w:val="24"/>
        </w:rPr>
        <w:t xml:space="preserve">, Scott, </w:t>
      </w:r>
      <w:r w:rsidR="009D65D8">
        <w:rPr>
          <w:rFonts w:ascii="Arial" w:hAnsi="Arial" w:cs="Arial"/>
          <w:sz w:val="24"/>
          <w:szCs w:val="24"/>
        </w:rPr>
        <w:t>John E.</w:t>
      </w:r>
      <w:r>
        <w:rPr>
          <w:rFonts w:ascii="Arial" w:hAnsi="Arial" w:cs="Arial"/>
          <w:sz w:val="24"/>
          <w:szCs w:val="24"/>
        </w:rPr>
        <w:t xml:space="preserve"> Bell</w:t>
      </w:r>
      <w:r w:rsidR="009D65D8">
        <w:rPr>
          <w:rFonts w:ascii="Arial" w:hAnsi="Arial" w:cs="Arial"/>
          <w:sz w:val="24"/>
          <w:szCs w:val="24"/>
        </w:rPr>
        <w:t>, Dian</w:t>
      </w:r>
      <w:r w:rsidR="00EF249A">
        <w:rPr>
          <w:rFonts w:ascii="Arial" w:hAnsi="Arial" w:cs="Arial"/>
          <w:sz w:val="24"/>
          <w:szCs w:val="24"/>
        </w:rPr>
        <w:t xml:space="preserve">e A. </w:t>
      </w:r>
      <w:proofErr w:type="spellStart"/>
      <w:r w:rsidR="00EF249A">
        <w:rPr>
          <w:rFonts w:ascii="Arial" w:hAnsi="Arial" w:cs="Arial"/>
          <w:sz w:val="24"/>
          <w:szCs w:val="24"/>
        </w:rPr>
        <w:t>Mollenkopf</w:t>
      </w:r>
      <w:proofErr w:type="spellEnd"/>
      <w:r w:rsidR="00EF249A">
        <w:rPr>
          <w:rFonts w:ascii="Arial" w:hAnsi="Arial" w:cs="Arial"/>
          <w:sz w:val="24"/>
          <w:szCs w:val="24"/>
        </w:rPr>
        <w:t xml:space="preserve">, and Michael Burnett. (2016). Industry White </w:t>
      </w:r>
    </w:p>
    <w:p w14:paraId="5516330B" w14:textId="77777777" w:rsidR="00EF249A" w:rsidRDefault="00EF249A" w:rsidP="00EF249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Paper: </w:t>
      </w:r>
      <w:r w:rsidRPr="00EF249A">
        <w:rPr>
          <w:rFonts w:ascii="Arial" w:hAnsi="Arial" w:cs="Arial"/>
          <w:sz w:val="24"/>
          <w:szCs w:val="24"/>
          <w:u w:val="single"/>
        </w:rPr>
        <w:t xml:space="preserve">Transparency </w:t>
      </w:r>
      <w:r>
        <w:rPr>
          <w:rFonts w:ascii="Arial" w:hAnsi="Arial" w:cs="Arial"/>
          <w:sz w:val="24"/>
          <w:szCs w:val="24"/>
          <w:u w:val="single"/>
        </w:rPr>
        <w:t xml:space="preserve">in the Sustainable Supply Chain, </w:t>
      </w:r>
      <w:r>
        <w:rPr>
          <w:rFonts w:ascii="Arial" w:hAnsi="Arial" w:cs="Arial"/>
          <w:sz w:val="24"/>
          <w:szCs w:val="24"/>
        </w:rPr>
        <w:t xml:space="preserve">University of Tennessee, </w:t>
      </w:r>
    </w:p>
    <w:p w14:paraId="6C959E38" w14:textId="680C1DD6" w:rsidR="009D65D8" w:rsidRDefault="00EF249A" w:rsidP="00EF249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 Supply Chain Institute, </w:t>
      </w:r>
      <w:r w:rsidR="00ED096F">
        <w:rPr>
          <w:rFonts w:ascii="Arial" w:hAnsi="Arial" w:cs="Arial"/>
          <w:sz w:val="24"/>
          <w:szCs w:val="24"/>
        </w:rPr>
        <w:t>Sponsored by SC Johnson.</w:t>
      </w:r>
    </w:p>
    <w:p w14:paraId="551E9299" w14:textId="77777777" w:rsidR="00FD2C85" w:rsidRDefault="00FD2C85" w:rsidP="00BA49B3">
      <w:pPr>
        <w:rPr>
          <w:rFonts w:ascii="Arial" w:hAnsi="Arial" w:cs="Arial"/>
          <w:sz w:val="24"/>
          <w:szCs w:val="24"/>
        </w:rPr>
      </w:pPr>
    </w:p>
    <w:p w14:paraId="71BD2C99" w14:textId="77777777" w:rsidR="00BA49B3" w:rsidRDefault="009F38A3" w:rsidP="00BA4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Castillo, Vincent, Bell, John E. and </w:t>
      </w:r>
      <w:proofErr w:type="spellStart"/>
      <w:r>
        <w:rPr>
          <w:rFonts w:ascii="Arial" w:hAnsi="Arial" w:cs="Arial"/>
          <w:sz w:val="24"/>
          <w:szCs w:val="24"/>
        </w:rPr>
        <w:t>Mollenkopf</w:t>
      </w:r>
      <w:proofErr w:type="spellEnd"/>
      <w:r>
        <w:rPr>
          <w:rFonts w:ascii="Arial" w:hAnsi="Arial" w:cs="Arial"/>
          <w:sz w:val="24"/>
          <w:szCs w:val="24"/>
        </w:rPr>
        <w:t>. (2016) “</w:t>
      </w:r>
      <w:r w:rsidR="00BA49B3">
        <w:rPr>
          <w:rFonts w:ascii="Arial" w:hAnsi="Arial" w:cs="Arial"/>
          <w:sz w:val="24"/>
          <w:szCs w:val="24"/>
        </w:rPr>
        <w:t xml:space="preserve">Transparency and Sustainable Supply </w:t>
      </w:r>
    </w:p>
    <w:p w14:paraId="0B2D3966" w14:textId="5EE93897" w:rsidR="009F38A3" w:rsidRDefault="00BA49B3" w:rsidP="00BA49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Chain Management in Depa</w:t>
      </w:r>
      <w:r w:rsidR="00B91434">
        <w:rPr>
          <w:rFonts w:ascii="Arial" w:hAnsi="Arial" w:cs="Arial"/>
          <w:sz w:val="24"/>
          <w:szCs w:val="24"/>
        </w:rPr>
        <w:t xml:space="preserve">rtment of Defense Procurement” </w:t>
      </w:r>
      <w:r>
        <w:rPr>
          <w:rFonts w:ascii="Arial" w:hAnsi="Arial" w:cs="Arial"/>
          <w:sz w:val="24"/>
          <w:szCs w:val="24"/>
        </w:rPr>
        <w:t xml:space="preserve">Contracted Research Report submitted to the United States Air Force, Air Force Institute of Technology, 14 September. </w:t>
      </w:r>
    </w:p>
    <w:p w14:paraId="60FFACF5" w14:textId="77777777" w:rsidR="009F38A3" w:rsidRDefault="009F38A3" w:rsidP="00D5615E">
      <w:pPr>
        <w:rPr>
          <w:rFonts w:ascii="Arial" w:hAnsi="Arial" w:cs="Arial"/>
          <w:sz w:val="24"/>
          <w:szCs w:val="24"/>
        </w:rPr>
      </w:pPr>
    </w:p>
    <w:p w14:paraId="6C3C0EEA" w14:textId="400335AB" w:rsidR="00D5615E" w:rsidRDefault="00EA02F8" w:rsidP="00D5615E">
      <w:pPr>
        <w:rPr>
          <w:rFonts w:ascii="Arial" w:hAnsi="Arial" w:cs="Arial"/>
          <w:sz w:val="24"/>
          <w:szCs w:val="24"/>
        </w:rPr>
      </w:pPr>
      <w:r w:rsidRPr="00EA02F8">
        <w:rPr>
          <w:rFonts w:ascii="Arial" w:hAnsi="Arial" w:cs="Arial"/>
          <w:sz w:val="24"/>
          <w:szCs w:val="24"/>
        </w:rPr>
        <w:t>Bell, John E.</w:t>
      </w:r>
      <w:r w:rsidR="00412EB3">
        <w:rPr>
          <w:rFonts w:ascii="Arial" w:hAnsi="Arial" w:cs="Arial"/>
          <w:sz w:val="24"/>
          <w:szCs w:val="24"/>
        </w:rPr>
        <w:t xml:space="preserve"> and </w:t>
      </w:r>
      <w:r w:rsidRPr="000D48DB">
        <w:rPr>
          <w:rFonts w:ascii="Arial" w:hAnsi="Arial" w:cs="Arial"/>
          <w:sz w:val="24"/>
          <w:szCs w:val="24"/>
        </w:rPr>
        <w:t>David</w:t>
      </w:r>
      <w:r w:rsidR="00412EB3" w:rsidRPr="000D48DB">
        <w:rPr>
          <w:rFonts w:ascii="Arial" w:hAnsi="Arial" w:cs="Arial"/>
          <w:sz w:val="24"/>
          <w:szCs w:val="24"/>
        </w:rPr>
        <w:t xml:space="preserve"> </w:t>
      </w:r>
      <w:r w:rsidR="000D48DB" w:rsidRPr="000D48DB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412EB3" w:rsidRPr="000D48DB">
        <w:rPr>
          <w:rFonts w:ascii="Arial" w:hAnsi="Arial" w:cs="Arial"/>
          <w:sz w:val="24"/>
          <w:szCs w:val="24"/>
        </w:rPr>
        <w:t>Gligor</w:t>
      </w:r>
      <w:proofErr w:type="spellEnd"/>
      <w:r w:rsidRPr="000D48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(2013) “Incremental Change to a Transformational Agile </w:t>
      </w:r>
    </w:p>
    <w:p w14:paraId="041876E6" w14:textId="07EDD3AD" w:rsidR="00365D17" w:rsidRPr="00EA02F8" w:rsidRDefault="00EA02F8" w:rsidP="00D5615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Strategy.”</w:t>
      </w:r>
      <w:r w:rsidRPr="00EA0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</w:t>
      </w:r>
      <w:r w:rsidR="00EF249A">
        <w:rPr>
          <w:rFonts w:ascii="Arial" w:hAnsi="Arial" w:cs="Arial"/>
          <w:sz w:val="24"/>
          <w:szCs w:val="24"/>
        </w:rPr>
        <w:t xml:space="preserve">Industry </w:t>
      </w:r>
      <w:r>
        <w:rPr>
          <w:rFonts w:ascii="Arial" w:hAnsi="Arial" w:cs="Arial"/>
          <w:sz w:val="24"/>
          <w:szCs w:val="24"/>
        </w:rPr>
        <w:t xml:space="preserve">White Paper: </w:t>
      </w:r>
      <w:r w:rsidRPr="00EA02F8">
        <w:rPr>
          <w:rFonts w:ascii="Arial" w:hAnsi="Arial" w:cs="Arial"/>
          <w:sz w:val="24"/>
          <w:szCs w:val="24"/>
          <w:u w:val="single"/>
        </w:rPr>
        <w:t>Game-Changing Trends in Supply Chain: First Annual Report by the Supply Chain Faculty at the University of Tennessee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University of Tennessee</w:t>
      </w:r>
      <w:r w:rsidR="00DB5A51">
        <w:rPr>
          <w:rFonts w:ascii="Arial" w:hAnsi="Arial" w:cs="Arial"/>
          <w:sz w:val="24"/>
          <w:szCs w:val="24"/>
        </w:rPr>
        <w:t>,</w:t>
      </w:r>
      <w:r w:rsidR="00624328">
        <w:rPr>
          <w:rFonts w:ascii="Arial" w:hAnsi="Arial" w:cs="Arial"/>
          <w:sz w:val="24"/>
          <w:szCs w:val="24"/>
        </w:rPr>
        <w:t xml:space="preserve"> Global Supply Chain Institute,</w:t>
      </w:r>
      <w:r>
        <w:rPr>
          <w:rFonts w:ascii="Arial" w:hAnsi="Arial" w:cs="Arial"/>
          <w:sz w:val="24"/>
          <w:szCs w:val="24"/>
        </w:rPr>
        <w:t xml:space="preserve"> </w:t>
      </w:r>
      <w:r w:rsidR="00D5615E">
        <w:rPr>
          <w:rFonts w:ascii="Arial" w:hAnsi="Arial" w:cs="Arial"/>
          <w:sz w:val="24"/>
          <w:szCs w:val="24"/>
        </w:rPr>
        <w:t>s</w:t>
      </w:r>
      <w:r w:rsidRPr="00EA02F8">
        <w:rPr>
          <w:rFonts w:ascii="Arial" w:hAnsi="Arial" w:cs="Arial"/>
          <w:sz w:val="24"/>
          <w:szCs w:val="24"/>
        </w:rPr>
        <w:t>ponsored by Ernst &amp; Yo</w:t>
      </w:r>
      <w:r>
        <w:rPr>
          <w:rFonts w:ascii="Arial" w:hAnsi="Arial" w:cs="Arial"/>
          <w:sz w:val="24"/>
          <w:szCs w:val="24"/>
        </w:rPr>
        <w:t>ung and Terra Technology</w:t>
      </w:r>
      <w:r w:rsidR="00D5615E">
        <w:rPr>
          <w:rFonts w:ascii="Arial" w:hAnsi="Arial" w:cs="Arial"/>
          <w:sz w:val="24"/>
          <w:szCs w:val="24"/>
        </w:rPr>
        <w:t>.</w:t>
      </w:r>
    </w:p>
    <w:p w14:paraId="059DFFF4" w14:textId="77777777" w:rsidR="0049458D" w:rsidRDefault="0049458D" w:rsidP="00365D17">
      <w:pPr>
        <w:rPr>
          <w:rFonts w:ascii="Arial" w:hAnsi="Arial" w:cs="Arial"/>
          <w:snapToGrid/>
          <w:sz w:val="24"/>
          <w:szCs w:val="24"/>
        </w:rPr>
      </w:pPr>
    </w:p>
    <w:p w14:paraId="2BFF9CA4" w14:textId="1C83CA41" w:rsidR="002014E6" w:rsidRDefault="002014E6" w:rsidP="00365D17">
      <w:pPr>
        <w:rPr>
          <w:rFonts w:ascii="Arial" w:hAnsi="Arial" w:cs="Arial"/>
          <w:snapToGrid/>
          <w:sz w:val="24"/>
          <w:szCs w:val="24"/>
        </w:rPr>
      </w:pPr>
      <w:r w:rsidRPr="002014E6">
        <w:rPr>
          <w:rFonts w:ascii="Arial" w:hAnsi="Arial" w:cs="Arial"/>
          <w:snapToGrid/>
          <w:sz w:val="24"/>
          <w:szCs w:val="24"/>
        </w:rPr>
        <w:t xml:space="preserve">Bell, </w:t>
      </w:r>
      <w:r w:rsidR="003F0944">
        <w:rPr>
          <w:rFonts w:ascii="Arial" w:hAnsi="Arial" w:cs="Arial"/>
          <w:snapToGrid/>
          <w:sz w:val="24"/>
          <w:szCs w:val="24"/>
        </w:rPr>
        <w:t xml:space="preserve">John E. and Diane A. </w:t>
      </w:r>
      <w:proofErr w:type="spellStart"/>
      <w:r w:rsidR="003F0944">
        <w:rPr>
          <w:rFonts w:ascii="Arial" w:hAnsi="Arial" w:cs="Arial"/>
          <w:snapToGrid/>
          <w:sz w:val="24"/>
          <w:szCs w:val="24"/>
        </w:rPr>
        <w:t>Mollenkopf</w:t>
      </w:r>
      <w:proofErr w:type="spellEnd"/>
      <w:r w:rsidR="003F0944">
        <w:rPr>
          <w:rFonts w:ascii="Arial" w:hAnsi="Arial" w:cs="Arial"/>
          <w:snapToGrid/>
          <w:sz w:val="24"/>
          <w:szCs w:val="24"/>
        </w:rPr>
        <w:t>. (2012)</w:t>
      </w:r>
      <w:r w:rsidRPr="002014E6">
        <w:rPr>
          <w:rFonts w:ascii="Arial" w:hAnsi="Arial" w:cs="Arial"/>
          <w:snapToGrid/>
          <w:sz w:val="24"/>
          <w:szCs w:val="24"/>
        </w:rPr>
        <w:t xml:space="preserve"> "Returns Management, Resource Scarcity, and </w:t>
      </w:r>
    </w:p>
    <w:p w14:paraId="2BEEED7A" w14:textId="1C6A59DE" w:rsidR="002014E6" w:rsidRDefault="002014E6" w:rsidP="002014E6">
      <w:pPr>
        <w:ind w:firstLine="720"/>
        <w:rPr>
          <w:rFonts w:ascii="Arial" w:hAnsi="Arial" w:cs="Arial"/>
          <w:snapToGrid/>
          <w:sz w:val="24"/>
          <w:szCs w:val="24"/>
        </w:rPr>
      </w:pPr>
      <w:r w:rsidRPr="002014E6">
        <w:rPr>
          <w:rFonts w:ascii="Arial" w:hAnsi="Arial" w:cs="Arial"/>
          <w:snapToGrid/>
          <w:sz w:val="24"/>
          <w:szCs w:val="24"/>
        </w:rPr>
        <w:t>Organizational Performance: Implic</w:t>
      </w:r>
      <w:r w:rsidR="00A127E8">
        <w:rPr>
          <w:rFonts w:ascii="Arial" w:hAnsi="Arial" w:cs="Arial"/>
          <w:snapToGrid/>
          <w:sz w:val="24"/>
          <w:szCs w:val="24"/>
        </w:rPr>
        <w:t>ations for the U.S. Air Force" </w:t>
      </w:r>
      <w:r w:rsidRPr="002014E6">
        <w:rPr>
          <w:rFonts w:ascii="Arial" w:hAnsi="Arial" w:cs="Arial"/>
          <w:snapToGrid/>
          <w:sz w:val="24"/>
          <w:szCs w:val="24"/>
        </w:rPr>
        <w:t xml:space="preserve">Technical Report </w:t>
      </w:r>
    </w:p>
    <w:p w14:paraId="4B55900B" w14:textId="08191F24" w:rsidR="00365D17" w:rsidRDefault="002014E6" w:rsidP="002014E6">
      <w:pPr>
        <w:ind w:left="720"/>
        <w:rPr>
          <w:rFonts w:ascii="Arial" w:hAnsi="Arial" w:cs="Arial"/>
          <w:snapToGrid/>
          <w:sz w:val="24"/>
          <w:szCs w:val="24"/>
        </w:rPr>
      </w:pPr>
      <w:r w:rsidRPr="002014E6">
        <w:rPr>
          <w:rFonts w:ascii="Arial" w:hAnsi="Arial" w:cs="Arial"/>
          <w:snapToGrid/>
          <w:sz w:val="24"/>
          <w:szCs w:val="24"/>
        </w:rPr>
        <w:t>#FA8601-11-P-0439-2, Submitted to the United States Air Force, Air Force Institute of Technology, 29 February.</w:t>
      </w:r>
    </w:p>
    <w:p w14:paraId="382B6048" w14:textId="77777777" w:rsidR="00E42954" w:rsidRPr="002014E6" w:rsidRDefault="00E42954" w:rsidP="002014E6">
      <w:pPr>
        <w:ind w:left="720"/>
        <w:rPr>
          <w:rFonts w:ascii="Arial" w:hAnsi="Arial" w:cs="Arial"/>
          <w:sz w:val="24"/>
          <w:szCs w:val="24"/>
        </w:rPr>
      </w:pPr>
    </w:p>
    <w:p w14:paraId="053E7DC2" w14:textId="77777777" w:rsidR="00E42954" w:rsidRPr="004614C1" w:rsidRDefault="00E42954" w:rsidP="00E42954">
      <w:pPr>
        <w:rPr>
          <w:rFonts w:ascii="Arial" w:hAnsi="Arial"/>
          <w:b/>
          <w:sz w:val="24"/>
        </w:rPr>
      </w:pPr>
      <w:r w:rsidRPr="004614C1">
        <w:rPr>
          <w:rFonts w:ascii="Arial" w:hAnsi="Arial"/>
          <w:b/>
          <w:sz w:val="24"/>
        </w:rPr>
        <w:t xml:space="preserve">RESEARCH GRANTS </w:t>
      </w:r>
    </w:p>
    <w:p w14:paraId="496B2ECD" w14:textId="77777777" w:rsidR="00E42954" w:rsidRPr="00D92D18" w:rsidRDefault="00E42954" w:rsidP="00E42954">
      <w:pPr>
        <w:rPr>
          <w:rFonts w:ascii="Arial" w:hAnsi="Arial"/>
          <w:b/>
          <w:sz w:val="16"/>
          <w:szCs w:val="16"/>
        </w:rPr>
      </w:pPr>
    </w:p>
    <w:p w14:paraId="2FEF5893" w14:textId="77777777" w:rsidR="00E42954" w:rsidRDefault="00E42954" w:rsidP="00E429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$99,000 (2017) – UT Secondary Investigator; Tennessee DOT, Fuels and Freight</w:t>
      </w:r>
    </w:p>
    <w:p w14:paraId="0C25BAAD" w14:textId="77777777" w:rsidR="00E42954" w:rsidRDefault="00E42954" w:rsidP="00E429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$30,000 (2016) – UT Co-Principal Investigator; USAF Supply Chain Transparency Research</w:t>
      </w:r>
    </w:p>
    <w:p w14:paraId="1E7725F6" w14:textId="77777777" w:rsidR="00E42954" w:rsidRDefault="00E42954" w:rsidP="00E4295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$15,000 (2014) – UT Co-Principal Investigator; UT GSCI Closed Loop NRS Research</w:t>
      </w:r>
    </w:p>
    <w:p w14:paraId="5BF82129" w14:textId="77777777" w:rsidR="00E42954" w:rsidRDefault="00E42954" w:rsidP="00E4295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$50,000 (2012) – UT Co-Principal Investigator; USAF Returns and Resource Scarcity</w:t>
      </w:r>
    </w:p>
    <w:p w14:paraId="591D1715" w14:textId="77777777" w:rsidR="00E42954" w:rsidRDefault="00E42954" w:rsidP="00E4295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$80,000 (2010) – AFIT Co-Principal Investigator; USAF Location Analysis Research II</w:t>
      </w:r>
    </w:p>
    <w:p w14:paraId="4C0B5DC4" w14:textId="77777777" w:rsidR="00E42954" w:rsidRPr="004614C1" w:rsidRDefault="00E42954" w:rsidP="00E42954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$20,000 (2009) </w:t>
      </w:r>
      <w:r>
        <w:rPr>
          <w:rFonts w:ascii="Arial" w:hAnsi="Arial"/>
          <w:sz w:val="24"/>
        </w:rPr>
        <w:t>–</w:t>
      </w:r>
      <w:r w:rsidRPr="00461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AFIT Co-Principal Investigator; </w:t>
      </w:r>
      <w:r w:rsidRPr="004614C1">
        <w:rPr>
          <w:rFonts w:ascii="Arial" w:hAnsi="Arial"/>
          <w:sz w:val="24"/>
        </w:rPr>
        <w:t>USAF Location Analysis Research</w:t>
      </w:r>
    </w:p>
    <w:p w14:paraId="6B18F993" w14:textId="77777777" w:rsidR="00E42954" w:rsidRPr="00417655" w:rsidRDefault="00E42954" w:rsidP="00E42954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$30,000 (2005) </w:t>
      </w:r>
      <w:r>
        <w:rPr>
          <w:rFonts w:ascii="Arial" w:hAnsi="Arial"/>
          <w:sz w:val="24"/>
        </w:rPr>
        <w:t>–</w:t>
      </w:r>
      <w:r w:rsidRPr="00461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AFIT </w:t>
      </w:r>
      <w:r w:rsidRPr="004614C1">
        <w:rPr>
          <w:rFonts w:ascii="Arial" w:hAnsi="Arial"/>
          <w:sz w:val="24"/>
        </w:rPr>
        <w:t>Co-Principal Investigator</w:t>
      </w:r>
      <w:r>
        <w:rPr>
          <w:rFonts w:ascii="Arial" w:hAnsi="Arial"/>
          <w:sz w:val="24"/>
        </w:rPr>
        <w:t>; USAF Customer Relationship Research</w:t>
      </w:r>
    </w:p>
    <w:p w14:paraId="46CC55EF" w14:textId="77777777" w:rsidR="002014E6" w:rsidRPr="002014E6" w:rsidRDefault="002014E6" w:rsidP="002014E6"/>
    <w:p w14:paraId="52147C66" w14:textId="77777777" w:rsidR="005B29B5" w:rsidRPr="00807D7E" w:rsidRDefault="005B29B5" w:rsidP="008A5FBF">
      <w:pPr>
        <w:pStyle w:val="Heading1"/>
        <w:rPr>
          <w:rFonts w:ascii="Arial" w:hAnsi="Arial"/>
          <w:sz w:val="16"/>
          <w:szCs w:val="16"/>
        </w:rPr>
      </w:pPr>
    </w:p>
    <w:p w14:paraId="23251C4A" w14:textId="77777777" w:rsidR="008A5FBF" w:rsidRPr="004614C1" w:rsidRDefault="008A5FBF" w:rsidP="008A5FBF">
      <w:pPr>
        <w:pStyle w:val="Heading1"/>
        <w:rPr>
          <w:rFonts w:ascii="Arial" w:hAnsi="Arial"/>
        </w:rPr>
      </w:pPr>
      <w:r w:rsidRPr="004614C1">
        <w:rPr>
          <w:rFonts w:ascii="Arial" w:hAnsi="Arial"/>
        </w:rPr>
        <w:t>PRESENTATIONS</w:t>
      </w:r>
    </w:p>
    <w:p w14:paraId="5F560F34" w14:textId="5FEC9E57" w:rsidR="000D6542" w:rsidRDefault="000D6542" w:rsidP="000D6542">
      <w:pPr>
        <w:rPr>
          <w:rFonts w:ascii="Arial" w:hAnsi="Arial" w:cs="Arial"/>
          <w:sz w:val="24"/>
          <w:szCs w:val="24"/>
        </w:rPr>
      </w:pPr>
    </w:p>
    <w:p w14:paraId="51C6B13A" w14:textId="611D9047" w:rsidR="00E06415" w:rsidRDefault="00E06415" w:rsidP="000D654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“Understanding Product Traceability in the Supply Chain.” Western Decision Sciences Institute (WDSI) Conference, </w:t>
      </w:r>
      <w:r w:rsidR="00AD1D0C">
        <w:rPr>
          <w:rFonts w:ascii="Arial" w:hAnsi="Arial"/>
          <w:sz w:val="24"/>
        </w:rPr>
        <w:t xml:space="preserve">Los Angeles, </w:t>
      </w:r>
      <w:r>
        <w:rPr>
          <w:rFonts w:ascii="Arial" w:hAnsi="Arial"/>
          <w:sz w:val="24"/>
        </w:rPr>
        <w:t>California, Marc</w:t>
      </w:r>
      <w:r w:rsidR="000B0921">
        <w:rPr>
          <w:rFonts w:ascii="Arial" w:hAnsi="Arial"/>
          <w:sz w:val="24"/>
        </w:rPr>
        <w:t>h 2019, forthcoming, with Hoang</w:t>
      </w:r>
      <w:r w:rsidR="00A2765D">
        <w:rPr>
          <w:rFonts w:ascii="Arial" w:hAnsi="Arial"/>
          <w:sz w:val="24"/>
        </w:rPr>
        <w:t xml:space="preserve"> Trang</w:t>
      </w:r>
      <w:r>
        <w:rPr>
          <w:rFonts w:ascii="Arial" w:hAnsi="Arial"/>
          <w:sz w:val="24"/>
        </w:rPr>
        <w:t>.</w:t>
      </w:r>
    </w:p>
    <w:p w14:paraId="4E89D9EF" w14:textId="77777777" w:rsidR="00E06415" w:rsidRDefault="00E06415" w:rsidP="000D6542">
      <w:pPr>
        <w:ind w:left="720" w:hanging="720"/>
        <w:rPr>
          <w:rFonts w:ascii="Arial" w:hAnsi="Arial"/>
          <w:sz w:val="24"/>
        </w:rPr>
      </w:pPr>
    </w:p>
    <w:p w14:paraId="476BBAFD" w14:textId="58B75983" w:rsidR="00215F7F" w:rsidRDefault="00215F7F" w:rsidP="000D654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“Empirical Evidence for Countering Natural Resource Scarcity in the Supply Chain”. </w:t>
      </w:r>
      <w:r w:rsidR="005377E7">
        <w:rPr>
          <w:rFonts w:ascii="Arial" w:hAnsi="Arial"/>
          <w:sz w:val="24"/>
        </w:rPr>
        <w:t>Western Decision Sciences Institute (WDSI) Conference, Lihue, Hawaii, April 2018.</w:t>
      </w:r>
    </w:p>
    <w:p w14:paraId="207C3755" w14:textId="77777777" w:rsidR="000C66F9" w:rsidRDefault="000C66F9" w:rsidP="000D6542">
      <w:pPr>
        <w:ind w:left="720" w:hanging="720"/>
        <w:rPr>
          <w:rFonts w:ascii="Arial" w:hAnsi="Arial"/>
          <w:sz w:val="24"/>
        </w:rPr>
      </w:pPr>
    </w:p>
    <w:p w14:paraId="58638235" w14:textId="6B2AD3C1" w:rsidR="000C66F9" w:rsidRDefault="00444CAD" w:rsidP="000D654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0C66F9">
        <w:rPr>
          <w:rFonts w:ascii="Arial" w:hAnsi="Arial"/>
          <w:sz w:val="24"/>
        </w:rPr>
        <w:t>Innovati</w:t>
      </w:r>
      <w:r w:rsidR="00DD1D6E">
        <w:rPr>
          <w:rFonts w:ascii="Arial" w:hAnsi="Arial"/>
          <w:sz w:val="24"/>
        </w:rPr>
        <w:t>ons Partnerships with Universities</w:t>
      </w:r>
      <w:r w:rsidR="000C66F9">
        <w:rPr>
          <w:rFonts w:ascii="Arial" w:hAnsi="Arial"/>
          <w:sz w:val="24"/>
        </w:rPr>
        <w:t xml:space="preserve"> Panel</w:t>
      </w:r>
      <w:r>
        <w:rPr>
          <w:rFonts w:ascii="Arial" w:hAnsi="Arial"/>
          <w:sz w:val="24"/>
        </w:rPr>
        <w:t>”</w:t>
      </w:r>
      <w:r w:rsidR="000C66F9">
        <w:rPr>
          <w:rFonts w:ascii="Arial" w:hAnsi="Arial"/>
          <w:sz w:val="24"/>
        </w:rPr>
        <w:t xml:space="preserve">.  </w:t>
      </w:r>
      <w:r w:rsidR="00D2283B">
        <w:rPr>
          <w:rFonts w:ascii="Arial" w:hAnsi="Arial"/>
          <w:sz w:val="24"/>
        </w:rPr>
        <w:t>Invited</w:t>
      </w:r>
      <w:r w:rsidR="000C66F9">
        <w:rPr>
          <w:rFonts w:ascii="Arial" w:hAnsi="Arial"/>
          <w:sz w:val="24"/>
        </w:rPr>
        <w:t xml:space="preserve"> p</w:t>
      </w:r>
      <w:r w:rsidR="00DD1D6E">
        <w:rPr>
          <w:rFonts w:ascii="Arial" w:hAnsi="Arial"/>
          <w:sz w:val="24"/>
        </w:rPr>
        <w:t>anelist on Aerospace Education.</w:t>
      </w:r>
      <w:r w:rsidR="000C66F9">
        <w:rPr>
          <w:rFonts w:ascii="Arial" w:hAnsi="Arial"/>
          <w:sz w:val="24"/>
        </w:rPr>
        <w:t xml:space="preserve"> Aerospace Industries Association (AIA) Supplier Management Conference, Indianapolis, Indiana, March 2018.</w:t>
      </w:r>
    </w:p>
    <w:p w14:paraId="7971857F" w14:textId="77777777" w:rsidR="00296B5C" w:rsidRDefault="00296B5C" w:rsidP="00E33B25">
      <w:pPr>
        <w:rPr>
          <w:rFonts w:ascii="Arial" w:hAnsi="Arial"/>
          <w:sz w:val="24"/>
        </w:rPr>
      </w:pPr>
    </w:p>
    <w:p w14:paraId="68996D86" w14:textId="6E629ED7" w:rsidR="0020422C" w:rsidRDefault="0020422C" w:rsidP="000D654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“Sustainable Supply Chain Risks: Challenges, Opportunities and Research” Invited Lecture at Georgia State University Logistics Roundtable, </w:t>
      </w:r>
      <w:r w:rsidR="005377E7">
        <w:rPr>
          <w:rFonts w:ascii="Arial" w:hAnsi="Arial"/>
          <w:sz w:val="24"/>
        </w:rPr>
        <w:t>Atlanta GA</w:t>
      </w:r>
      <w:r w:rsidR="00D2283B">
        <w:rPr>
          <w:rFonts w:ascii="Arial" w:hAnsi="Arial"/>
          <w:sz w:val="24"/>
        </w:rPr>
        <w:t>,</w:t>
      </w:r>
      <w:r w:rsidR="005377E7">
        <w:rPr>
          <w:rFonts w:ascii="Arial" w:hAnsi="Arial"/>
          <w:sz w:val="24"/>
        </w:rPr>
        <w:t xml:space="preserve"> </w:t>
      </w:r>
      <w:r w:rsidR="00D2283B">
        <w:rPr>
          <w:rFonts w:ascii="Arial" w:hAnsi="Arial"/>
          <w:sz w:val="24"/>
        </w:rPr>
        <w:t>February</w:t>
      </w:r>
      <w:r>
        <w:rPr>
          <w:rFonts w:ascii="Arial" w:hAnsi="Arial"/>
          <w:sz w:val="24"/>
        </w:rPr>
        <w:t xml:space="preserve"> 2018.</w:t>
      </w:r>
    </w:p>
    <w:p w14:paraId="610BA616" w14:textId="77777777" w:rsidR="0020422C" w:rsidRDefault="0020422C" w:rsidP="000D6542">
      <w:pPr>
        <w:ind w:left="720" w:hanging="720"/>
        <w:rPr>
          <w:rFonts w:ascii="Arial" w:hAnsi="Arial"/>
          <w:sz w:val="24"/>
        </w:rPr>
      </w:pPr>
    </w:p>
    <w:p w14:paraId="75693394" w14:textId="2089FC1B" w:rsidR="000D6542" w:rsidRDefault="000D6542" w:rsidP="000D654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“Natural Resource Scarcity and the Supply Chain” Invited MBA Lecture, Michigan</w:t>
      </w:r>
      <w:r w:rsidR="0020422C">
        <w:rPr>
          <w:rFonts w:ascii="Arial" w:hAnsi="Arial"/>
          <w:sz w:val="24"/>
        </w:rPr>
        <w:t xml:space="preserve"> State University, February 2018</w:t>
      </w:r>
      <w:r>
        <w:rPr>
          <w:rFonts w:ascii="Arial" w:hAnsi="Arial"/>
          <w:sz w:val="24"/>
        </w:rPr>
        <w:t>.</w:t>
      </w:r>
    </w:p>
    <w:p w14:paraId="17296CA9" w14:textId="77777777" w:rsidR="000D6542" w:rsidRDefault="000D6542" w:rsidP="00B62304">
      <w:pPr>
        <w:ind w:left="360" w:hanging="360"/>
        <w:rPr>
          <w:rFonts w:ascii="Arial" w:hAnsi="Arial" w:cs="Arial"/>
          <w:sz w:val="24"/>
          <w:szCs w:val="24"/>
        </w:rPr>
      </w:pPr>
    </w:p>
    <w:p w14:paraId="7D26A554" w14:textId="77777777" w:rsidR="00E33B25" w:rsidRDefault="00E33B25" w:rsidP="00E33B25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“An Agile Systems Perspective of </w:t>
      </w:r>
      <w:proofErr w:type="spellStart"/>
      <w:r>
        <w:rPr>
          <w:rFonts w:ascii="Arial" w:hAnsi="Arial"/>
          <w:sz w:val="24"/>
        </w:rPr>
        <w:t>Crowdbased</w:t>
      </w:r>
      <w:proofErr w:type="spellEnd"/>
      <w:r>
        <w:rPr>
          <w:rFonts w:ascii="Arial" w:hAnsi="Arial"/>
          <w:sz w:val="24"/>
        </w:rPr>
        <w:t xml:space="preserve"> Logistics Business Models for Last Mile Delivery”. Annual Conference of the Decision Sciences Institute (DSI), Washington DC, November 2017.  With Vincent Castillo.</w:t>
      </w:r>
    </w:p>
    <w:p w14:paraId="13534910" w14:textId="6AABAEE6" w:rsidR="00E33B25" w:rsidRDefault="00C3645C" w:rsidP="00C3645C">
      <w:pPr>
        <w:tabs>
          <w:tab w:val="left" w:pos="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1CCE2D" w14:textId="03921B2E" w:rsidR="00B62304" w:rsidRPr="007C6967" w:rsidRDefault="00B62304" w:rsidP="00B62304">
      <w:pPr>
        <w:ind w:left="360" w:hanging="360"/>
        <w:rPr>
          <w:rFonts w:ascii="Arial" w:hAnsi="Arial" w:cs="Arial"/>
          <w:sz w:val="24"/>
          <w:szCs w:val="24"/>
        </w:rPr>
      </w:pPr>
      <w:r w:rsidRPr="007C6967">
        <w:rPr>
          <w:rFonts w:ascii="Arial" w:hAnsi="Arial" w:cs="Arial"/>
          <w:sz w:val="24"/>
          <w:szCs w:val="24"/>
        </w:rPr>
        <w:t xml:space="preserve">“A Typology of </w:t>
      </w:r>
      <w:proofErr w:type="spellStart"/>
      <w:r w:rsidRPr="007C6967">
        <w:rPr>
          <w:rFonts w:ascii="Arial" w:hAnsi="Arial" w:cs="Arial"/>
          <w:sz w:val="24"/>
          <w:szCs w:val="24"/>
        </w:rPr>
        <w:t>Crowdbased</w:t>
      </w:r>
      <w:proofErr w:type="spellEnd"/>
      <w:r w:rsidRPr="007C6967">
        <w:rPr>
          <w:rFonts w:ascii="Arial" w:hAnsi="Arial" w:cs="Arial"/>
          <w:sz w:val="24"/>
          <w:szCs w:val="24"/>
        </w:rPr>
        <w:t xml:space="preserve"> Logistics Models and Strategic Implications for </w:t>
      </w:r>
      <w:proofErr w:type="spellStart"/>
      <w:r w:rsidRPr="007C6967">
        <w:rPr>
          <w:rFonts w:ascii="Arial" w:hAnsi="Arial" w:cs="Arial"/>
          <w:sz w:val="24"/>
          <w:szCs w:val="24"/>
        </w:rPr>
        <w:t>Omnichannel</w:t>
      </w:r>
      <w:proofErr w:type="spellEnd"/>
      <w:r w:rsidRPr="007C6967">
        <w:rPr>
          <w:rFonts w:ascii="Arial" w:hAnsi="Arial" w:cs="Arial"/>
          <w:sz w:val="24"/>
          <w:szCs w:val="24"/>
        </w:rPr>
        <w:t xml:space="preserve"> Supply Chains.” Council of Supply Chain Management Professionals (CSCMP). September 2017 Annual Meeting, Atlanta, GA.</w:t>
      </w:r>
      <w:r w:rsidR="003B11C4">
        <w:rPr>
          <w:rFonts w:ascii="Arial" w:hAnsi="Arial" w:cs="Arial"/>
          <w:sz w:val="24"/>
          <w:szCs w:val="24"/>
        </w:rPr>
        <w:t xml:space="preserve"> With Vincent Castillo and Diane </w:t>
      </w:r>
      <w:proofErr w:type="spellStart"/>
      <w:r w:rsidR="003B11C4">
        <w:rPr>
          <w:rFonts w:ascii="Arial" w:hAnsi="Arial" w:cs="Arial"/>
          <w:sz w:val="24"/>
          <w:szCs w:val="24"/>
        </w:rPr>
        <w:t>Mollenkopf</w:t>
      </w:r>
      <w:proofErr w:type="spellEnd"/>
      <w:r w:rsidR="003B11C4">
        <w:rPr>
          <w:rFonts w:ascii="Arial" w:hAnsi="Arial" w:cs="Arial"/>
          <w:sz w:val="24"/>
          <w:szCs w:val="24"/>
        </w:rPr>
        <w:t>.</w:t>
      </w:r>
    </w:p>
    <w:p w14:paraId="731E6B90" w14:textId="77777777" w:rsidR="00B62304" w:rsidRPr="007C6967" w:rsidRDefault="00B62304" w:rsidP="00B62304">
      <w:pPr>
        <w:ind w:left="360" w:hanging="360"/>
        <w:rPr>
          <w:rFonts w:ascii="Arial" w:hAnsi="Arial" w:cs="Arial"/>
          <w:sz w:val="24"/>
          <w:szCs w:val="24"/>
        </w:rPr>
      </w:pPr>
    </w:p>
    <w:p w14:paraId="71115DA2" w14:textId="34031932" w:rsidR="00B62304" w:rsidRPr="007C6967" w:rsidRDefault="00B62304" w:rsidP="00B62304">
      <w:pPr>
        <w:ind w:left="360" w:hanging="360"/>
        <w:rPr>
          <w:rFonts w:ascii="Arial" w:hAnsi="Arial" w:cs="Arial"/>
          <w:sz w:val="24"/>
          <w:szCs w:val="24"/>
        </w:rPr>
      </w:pPr>
      <w:r w:rsidRPr="007C6967">
        <w:rPr>
          <w:rFonts w:ascii="Arial" w:hAnsi="Arial" w:cs="Arial"/>
          <w:sz w:val="24"/>
          <w:szCs w:val="24"/>
        </w:rPr>
        <w:t xml:space="preserve"> “An Agile Systems Perspective of </w:t>
      </w:r>
      <w:proofErr w:type="spellStart"/>
      <w:r w:rsidRPr="007C6967">
        <w:rPr>
          <w:rFonts w:ascii="Arial" w:hAnsi="Arial" w:cs="Arial"/>
          <w:sz w:val="24"/>
          <w:szCs w:val="24"/>
        </w:rPr>
        <w:t>Omnichannel</w:t>
      </w:r>
      <w:proofErr w:type="spellEnd"/>
      <w:r w:rsidRPr="007C6967">
        <w:rPr>
          <w:rFonts w:ascii="Arial" w:hAnsi="Arial" w:cs="Arial"/>
          <w:sz w:val="24"/>
          <w:szCs w:val="24"/>
        </w:rPr>
        <w:t xml:space="preserve"> Fulfillment Using Crowdsourced Logistics.” Western Decision Sciences Institute (WDSI). April 2017. Annual Meeting, Vancouver, BC, Canada.</w:t>
      </w:r>
      <w:r w:rsidR="008246DA">
        <w:rPr>
          <w:rFonts w:ascii="Arial" w:hAnsi="Arial" w:cs="Arial"/>
          <w:sz w:val="24"/>
          <w:szCs w:val="24"/>
        </w:rPr>
        <w:t xml:space="preserve"> With Vincent Castillo and Diane </w:t>
      </w:r>
      <w:proofErr w:type="spellStart"/>
      <w:r w:rsidR="008246DA">
        <w:rPr>
          <w:rFonts w:ascii="Arial" w:hAnsi="Arial" w:cs="Arial"/>
          <w:sz w:val="24"/>
          <w:szCs w:val="24"/>
        </w:rPr>
        <w:t>Mollenkopf</w:t>
      </w:r>
      <w:proofErr w:type="spellEnd"/>
      <w:r w:rsidR="008246DA">
        <w:rPr>
          <w:rFonts w:ascii="Arial" w:hAnsi="Arial" w:cs="Arial"/>
          <w:sz w:val="24"/>
          <w:szCs w:val="24"/>
        </w:rPr>
        <w:t>.</w:t>
      </w:r>
    </w:p>
    <w:p w14:paraId="42420677" w14:textId="77777777" w:rsidR="00B62304" w:rsidRDefault="00B62304" w:rsidP="00B62304">
      <w:pPr>
        <w:ind w:left="360" w:hanging="360"/>
        <w:rPr>
          <w:rFonts w:ascii="Arial" w:hAnsi="Arial" w:cs="Arial"/>
          <w:sz w:val="24"/>
          <w:szCs w:val="24"/>
        </w:rPr>
      </w:pPr>
    </w:p>
    <w:p w14:paraId="7E654165" w14:textId="77777777" w:rsidR="00437416" w:rsidRDefault="00D46D9C" w:rsidP="004374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“Natural Resource Scarcity and the Supply Chain” Invited MBA Lecture, Michigan State</w:t>
      </w:r>
      <w:r w:rsidR="00437416">
        <w:rPr>
          <w:rFonts w:ascii="Arial" w:hAnsi="Arial"/>
          <w:sz w:val="24"/>
        </w:rPr>
        <w:t xml:space="preserve"> </w:t>
      </w:r>
    </w:p>
    <w:p w14:paraId="663CA111" w14:textId="0D8AB927" w:rsidR="00D46D9C" w:rsidRDefault="00D46D9C" w:rsidP="00437416">
      <w:pPr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University, February 2017.</w:t>
      </w:r>
    </w:p>
    <w:p w14:paraId="711DE9EC" w14:textId="77777777" w:rsidR="00D46D9C" w:rsidRPr="00D46D9C" w:rsidRDefault="00D46D9C" w:rsidP="00D46D9C">
      <w:pPr>
        <w:rPr>
          <w:rFonts w:ascii="Arial" w:hAnsi="Arial" w:cs="Arial"/>
          <w:sz w:val="24"/>
          <w:szCs w:val="24"/>
        </w:rPr>
      </w:pPr>
    </w:p>
    <w:p w14:paraId="79FECB62" w14:textId="76EE19E2" w:rsidR="00B62304" w:rsidRPr="00D46D9C" w:rsidRDefault="00B62304" w:rsidP="00B62304">
      <w:pPr>
        <w:ind w:left="360" w:hanging="360"/>
        <w:rPr>
          <w:rFonts w:ascii="Arial" w:hAnsi="Arial" w:cs="Arial"/>
          <w:sz w:val="24"/>
          <w:szCs w:val="24"/>
        </w:rPr>
      </w:pPr>
      <w:r w:rsidRPr="00D46D9C">
        <w:rPr>
          <w:rFonts w:ascii="Arial" w:hAnsi="Arial" w:cs="Arial"/>
          <w:sz w:val="24"/>
          <w:szCs w:val="24"/>
        </w:rPr>
        <w:t>“Strategic Implications of Crowdsourced Logistics.” Decision Sciences Institute (DSI). Nov 2016 Annual Meeting, Austin, TX.</w:t>
      </w:r>
      <w:r w:rsidR="00D46D9C" w:rsidRPr="00D46D9C">
        <w:rPr>
          <w:rFonts w:ascii="Arial" w:hAnsi="Arial" w:cs="Arial"/>
          <w:sz w:val="24"/>
          <w:szCs w:val="24"/>
        </w:rPr>
        <w:t xml:space="preserve"> With Vincent Castillo and William Rose.</w:t>
      </w:r>
    </w:p>
    <w:p w14:paraId="74652C8C" w14:textId="77777777" w:rsidR="00B62304" w:rsidRPr="00D46D9C" w:rsidRDefault="00B62304" w:rsidP="00D46D9C">
      <w:pPr>
        <w:rPr>
          <w:rFonts w:ascii="Arial" w:hAnsi="Arial" w:cs="Arial"/>
          <w:sz w:val="24"/>
        </w:rPr>
      </w:pPr>
    </w:p>
    <w:p w14:paraId="692AC2DA" w14:textId="6482511C" w:rsidR="00B62304" w:rsidRPr="00D46D9C" w:rsidRDefault="00B62304" w:rsidP="00B62304">
      <w:pPr>
        <w:ind w:left="360" w:hanging="360"/>
        <w:rPr>
          <w:rFonts w:ascii="Arial" w:hAnsi="Arial" w:cs="Arial"/>
          <w:sz w:val="24"/>
          <w:szCs w:val="24"/>
        </w:rPr>
      </w:pPr>
      <w:r w:rsidRPr="00D46D9C">
        <w:rPr>
          <w:rFonts w:ascii="Arial" w:hAnsi="Arial" w:cs="Arial"/>
          <w:sz w:val="24"/>
          <w:szCs w:val="24"/>
        </w:rPr>
        <w:t xml:space="preserve">"Innovative Distribution with Crowdsourced Logistics." </w:t>
      </w:r>
      <w:r w:rsidRPr="008246DA">
        <w:rPr>
          <w:rFonts w:ascii="Arial" w:hAnsi="Arial" w:cs="Arial"/>
          <w:sz w:val="24"/>
          <w:szCs w:val="24"/>
        </w:rPr>
        <w:t xml:space="preserve">Product Development and Management Association (PDMA) </w:t>
      </w:r>
      <w:r w:rsidRPr="00D46D9C">
        <w:rPr>
          <w:rFonts w:ascii="Arial" w:hAnsi="Arial" w:cs="Arial"/>
          <w:sz w:val="24"/>
          <w:szCs w:val="24"/>
        </w:rPr>
        <w:t xml:space="preserve">October 2016 Annual Conference, Atlanta, GA. </w:t>
      </w:r>
      <w:r w:rsidR="00D46D9C" w:rsidRPr="00D46D9C">
        <w:rPr>
          <w:rFonts w:ascii="Arial" w:hAnsi="Arial" w:cs="Arial"/>
          <w:sz w:val="24"/>
          <w:szCs w:val="24"/>
        </w:rPr>
        <w:t>With William Rose and Vincent Castillo.</w:t>
      </w:r>
    </w:p>
    <w:p w14:paraId="5EEB76F0" w14:textId="77777777" w:rsidR="00644C78" w:rsidRDefault="00644C78" w:rsidP="008E4B1E">
      <w:pPr>
        <w:rPr>
          <w:rFonts w:ascii="Arial" w:hAnsi="Arial"/>
          <w:sz w:val="24"/>
        </w:rPr>
      </w:pPr>
    </w:p>
    <w:p w14:paraId="3674BCB2" w14:textId="2F057B64" w:rsidR="00D930CF" w:rsidRDefault="00FA4C17" w:rsidP="00245113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“Supply Chain Sustainability and Transparency” Air Force Institute of Technology (AFIT), Air Force Supply Chain Capstone Course, Dayton Ohio, September 2016. Wit</w:t>
      </w:r>
      <w:r w:rsidR="00832122">
        <w:rPr>
          <w:rFonts w:ascii="Arial" w:hAnsi="Arial"/>
          <w:sz w:val="24"/>
        </w:rPr>
        <w:t xml:space="preserve">h Vincent Castillo and Diane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 xml:space="preserve">.  </w:t>
      </w:r>
    </w:p>
    <w:p w14:paraId="69E7EC67" w14:textId="77777777" w:rsidR="00F540DD" w:rsidRDefault="00F540DD" w:rsidP="00807D7E">
      <w:pPr>
        <w:rPr>
          <w:rFonts w:ascii="Arial" w:hAnsi="Arial"/>
          <w:sz w:val="24"/>
        </w:rPr>
      </w:pPr>
    </w:p>
    <w:p w14:paraId="7FDBFEFF" w14:textId="3FB3D005" w:rsidR="002404B3" w:rsidRDefault="002404B3" w:rsidP="00245113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“Challenges and Opportunities for Sustainability Risks in Supply Chain: Research and Practical Cases,” Peru CSCMP Online Seminar, May 2016.  </w:t>
      </w:r>
      <w:r>
        <w:rPr>
          <w:rFonts w:ascii="Arial" w:hAnsi="Arial"/>
          <w:b/>
        </w:rPr>
        <w:t xml:space="preserve">500+ attendees from </w:t>
      </w:r>
      <w:r w:rsidR="0048456E">
        <w:rPr>
          <w:rFonts w:ascii="Arial" w:hAnsi="Arial"/>
          <w:b/>
        </w:rPr>
        <w:t xml:space="preserve">industry and </w:t>
      </w:r>
      <w:r>
        <w:rPr>
          <w:rFonts w:ascii="Arial" w:hAnsi="Arial"/>
          <w:b/>
        </w:rPr>
        <w:t>three Universities in Peru.</w:t>
      </w:r>
    </w:p>
    <w:p w14:paraId="35D281A3" w14:textId="77777777" w:rsidR="002404B3" w:rsidRDefault="002404B3" w:rsidP="00245113">
      <w:pPr>
        <w:ind w:left="720" w:hanging="720"/>
        <w:rPr>
          <w:rFonts w:ascii="Arial" w:hAnsi="Arial"/>
          <w:sz w:val="24"/>
        </w:rPr>
      </w:pPr>
    </w:p>
    <w:p w14:paraId="3F8CC7F7" w14:textId="61AA758D" w:rsidR="00245113" w:rsidRDefault="00245113" w:rsidP="00245113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“Supply Chain Sustainability” Breakout Presentation, UT Supply Chain Forum, Knoxville Tennessee, April 2016. With Wendy Tate.</w:t>
      </w:r>
    </w:p>
    <w:p w14:paraId="68DB4902" w14:textId="77777777" w:rsidR="00245113" w:rsidRDefault="00245113" w:rsidP="00245113">
      <w:pPr>
        <w:rPr>
          <w:rFonts w:ascii="Arial" w:hAnsi="Arial"/>
          <w:sz w:val="24"/>
        </w:rPr>
      </w:pPr>
    </w:p>
    <w:p w14:paraId="56184A47" w14:textId="6FED615E" w:rsidR="00611DDD" w:rsidRDefault="00611DDD" w:rsidP="00DB1FF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E21454">
        <w:rPr>
          <w:rFonts w:ascii="Arial" w:hAnsi="Arial"/>
          <w:sz w:val="24"/>
        </w:rPr>
        <w:t>There’s an App for that: Simulating Crowds</w:t>
      </w:r>
      <w:r>
        <w:rPr>
          <w:rFonts w:ascii="Arial" w:hAnsi="Arial"/>
          <w:sz w:val="24"/>
        </w:rPr>
        <w:t>ourced Logistics”</w:t>
      </w:r>
      <w:r w:rsidR="0022484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Western Decision Sciences </w:t>
      </w:r>
      <w:r w:rsidR="001428B5">
        <w:rPr>
          <w:rFonts w:ascii="Arial" w:hAnsi="Arial"/>
          <w:sz w:val="24"/>
        </w:rPr>
        <w:t xml:space="preserve">Institute </w:t>
      </w:r>
      <w:r>
        <w:rPr>
          <w:rFonts w:ascii="Arial" w:hAnsi="Arial"/>
          <w:sz w:val="24"/>
        </w:rPr>
        <w:t xml:space="preserve">Conference, Las Vegas Nevada, April 2016.  With Vincent Castillo and William </w:t>
      </w:r>
      <w:r w:rsidR="009B2003">
        <w:rPr>
          <w:rFonts w:ascii="Arial" w:hAnsi="Arial"/>
          <w:sz w:val="24"/>
        </w:rPr>
        <w:t xml:space="preserve">J. </w:t>
      </w:r>
      <w:r>
        <w:rPr>
          <w:rFonts w:ascii="Arial" w:hAnsi="Arial"/>
          <w:sz w:val="24"/>
        </w:rPr>
        <w:t>Rose.</w:t>
      </w:r>
    </w:p>
    <w:p w14:paraId="01DC9425" w14:textId="77777777" w:rsidR="00562855" w:rsidRDefault="00562855" w:rsidP="00E21454">
      <w:pPr>
        <w:rPr>
          <w:rFonts w:ascii="Arial" w:hAnsi="Arial"/>
          <w:sz w:val="24"/>
        </w:rPr>
      </w:pPr>
    </w:p>
    <w:p w14:paraId="76D4DC3F" w14:textId="6DDAF92B" w:rsidR="008B42E8" w:rsidRDefault="008B42E8" w:rsidP="00DB1FF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0A62B5">
        <w:rPr>
          <w:rFonts w:ascii="Arial" w:hAnsi="Arial"/>
          <w:sz w:val="24"/>
        </w:rPr>
        <w:t>Migrating Towards Using Electric Vehicles on Campus – Proposed Method for Fleet Optimization” 95</w:t>
      </w:r>
      <w:r w:rsidR="000A62B5" w:rsidRPr="000A62B5">
        <w:rPr>
          <w:rFonts w:ascii="Arial" w:hAnsi="Arial"/>
          <w:sz w:val="24"/>
          <w:vertAlign w:val="superscript"/>
        </w:rPr>
        <w:t>th</w:t>
      </w:r>
      <w:r w:rsidR="000A62B5">
        <w:rPr>
          <w:rFonts w:ascii="Arial" w:hAnsi="Arial"/>
          <w:sz w:val="24"/>
        </w:rPr>
        <w:t xml:space="preserve"> Annual Meeting of the Transportation Research Board, Washington D.C. January 2016.  With </w:t>
      </w:r>
      <w:proofErr w:type="spellStart"/>
      <w:r w:rsidR="000A62B5">
        <w:rPr>
          <w:rFonts w:ascii="Arial" w:hAnsi="Arial"/>
          <w:sz w:val="24"/>
        </w:rPr>
        <w:t>Taekwan</w:t>
      </w:r>
      <w:proofErr w:type="spellEnd"/>
      <w:r w:rsidR="000A62B5">
        <w:rPr>
          <w:rFonts w:ascii="Arial" w:hAnsi="Arial"/>
          <w:sz w:val="24"/>
        </w:rPr>
        <w:t xml:space="preserve"> Yoon, Christopher Cherry, and Megan Ryerson.</w:t>
      </w:r>
    </w:p>
    <w:p w14:paraId="5F126328" w14:textId="77777777" w:rsidR="008B42E8" w:rsidRDefault="008B42E8" w:rsidP="00DB1FFB">
      <w:pPr>
        <w:ind w:left="720" w:hanging="720"/>
        <w:rPr>
          <w:rFonts w:ascii="Arial" w:hAnsi="Arial"/>
          <w:sz w:val="24"/>
        </w:rPr>
      </w:pPr>
    </w:p>
    <w:p w14:paraId="2280085D" w14:textId="2D38E453" w:rsidR="00493E6B" w:rsidRDefault="00493E6B" w:rsidP="00DB1FF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E21454">
        <w:rPr>
          <w:rFonts w:ascii="Arial" w:hAnsi="Arial"/>
          <w:sz w:val="24"/>
        </w:rPr>
        <w:t xml:space="preserve">Modeling </w:t>
      </w:r>
      <w:r>
        <w:rPr>
          <w:rFonts w:ascii="Arial" w:hAnsi="Arial"/>
          <w:sz w:val="24"/>
        </w:rPr>
        <w:t>Crowd-Sourced Logistics” Annual Conference of the Decision Sciences Institute, Seattle Washington, November 2015.</w:t>
      </w:r>
      <w:r w:rsidR="008F02DC">
        <w:rPr>
          <w:rFonts w:ascii="Arial" w:hAnsi="Arial"/>
          <w:sz w:val="24"/>
        </w:rPr>
        <w:t xml:space="preserve">  Wit</w:t>
      </w:r>
      <w:r w:rsidR="0099626D">
        <w:rPr>
          <w:rFonts w:ascii="Arial" w:hAnsi="Arial"/>
          <w:sz w:val="24"/>
        </w:rPr>
        <w:t>h Vincent Castillo and William J</w:t>
      </w:r>
      <w:r w:rsidR="008F02DC">
        <w:rPr>
          <w:rFonts w:ascii="Arial" w:hAnsi="Arial"/>
          <w:sz w:val="24"/>
        </w:rPr>
        <w:t>. Rose.</w:t>
      </w:r>
    </w:p>
    <w:p w14:paraId="4A3C16BE" w14:textId="77777777" w:rsidR="00F81F55" w:rsidRDefault="00F81F55" w:rsidP="002528DD">
      <w:pPr>
        <w:rPr>
          <w:rFonts w:ascii="Arial" w:hAnsi="Arial"/>
          <w:sz w:val="24"/>
        </w:rPr>
      </w:pPr>
    </w:p>
    <w:p w14:paraId="75148713" w14:textId="2D03C989" w:rsidR="0067636C" w:rsidRDefault="0067636C" w:rsidP="00DB1FF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“Transportation Trends Panel” Moderator for Panel, </w:t>
      </w:r>
      <w:r w:rsidR="00493E6B">
        <w:rPr>
          <w:rFonts w:ascii="Arial" w:hAnsi="Arial"/>
          <w:sz w:val="24"/>
        </w:rPr>
        <w:t>Annual</w:t>
      </w:r>
      <w:r>
        <w:rPr>
          <w:rFonts w:ascii="Arial" w:hAnsi="Arial"/>
          <w:sz w:val="24"/>
        </w:rPr>
        <w:t xml:space="preserve"> Conferences</w:t>
      </w:r>
      <w:r w:rsidR="00493E6B">
        <w:rPr>
          <w:rFonts w:ascii="Arial" w:hAnsi="Arial"/>
          <w:sz w:val="24"/>
        </w:rPr>
        <w:t xml:space="preserve"> of the Decision Sciences Institute</w:t>
      </w:r>
      <w:r>
        <w:rPr>
          <w:rFonts w:ascii="Arial" w:hAnsi="Arial"/>
          <w:sz w:val="24"/>
        </w:rPr>
        <w:t>, Seattle Washington, November 2015.</w:t>
      </w:r>
    </w:p>
    <w:p w14:paraId="416AD14A" w14:textId="77777777" w:rsidR="008F02DC" w:rsidRDefault="008F02DC" w:rsidP="000A62B5">
      <w:pPr>
        <w:rPr>
          <w:rFonts w:ascii="Arial" w:hAnsi="Arial"/>
          <w:sz w:val="24"/>
        </w:rPr>
      </w:pPr>
    </w:p>
    <w:p w14:paraId="46458D41" w14:textId="25EA6CB6" w:rsidR="00E04268" w:rsidRDefault="00E04268" w:rsidP="00DB1FF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“Supply Chain Network Design &amp; Inventory Optimization.”  Breakout Presentation, UT Supply Chain Forum, Knoxville Tennessee, November 2015. With Sean Willems.</w:t>
      </w:r>
    </w:p>
    <w:p w14:paraId="710E9A88" w14:textId="77777777" w:rsidR="00791C6E" w:rsidRDefault="00791C6E" w:rsidP="00E9425D">
      <w:pPr>
        <w:rPr>
          <w:rFonts w:ascii="Arial" w:hAnsi="Arial"/>
          <w:sz w:val="24"/>
        </w:rPr>
      </w:pPr>
    </w:p>
    <w:p w14:paraId="2278C312" w14:textId="28B51724" w:rsidR="003637CB" w:rsidRDefault="003637CB" w:rsidP="00DB1FF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E04268">
        <w:rPr>
          <w:rFonts w:ascii="Arial" w:hAnsi="Arial"/>
          <w:sz w:val="24"/>
        </w:rPr>
        <w:t xml:space="preserve">Supply Chain Sustainability: Future Challenges and </w:t>
      </w:r>
      <w:proofErr w:type="gramStart"/>
      <w:r w:rsidR="00E04268">
        <w:rPr>
          <w:rFonts w:ascii="Arial" w:hAnsi="Arial"/>
          <w:sz w:val="24"/>
        </w:rPr>
        <w:t>Opportunities.“</w:t>
      </w:r>
      <w:proofErr w:type="gramEnd"/>
      <w:r w:rsidR="00E0426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Invited Presentation, Supply Chain Outlook Forum, Chicago Illinois, November 2015.</w:t>
      </w:r>
    </w:p>
    <w:p w14:paraId="2B46DAB9" w14:textId="77777777" w:rsidR="00D339E3" w:rsidRDefault="00D339E3" w:rsidP="00791C6E">
      <w:pPr>
        <w:rPr>
          <w:rFonts w:ascii="Arial" w:hAnsi="Arial"/>
          <w:sz w:val="24"/>
        </w:rPr>
      </w:pPr>
    </w:p>
    <w:p w14:paraId="5ABDB593" w14:textId="06FE3D8C" w:rsidR="00BB34A5" w:rsidRDefault="00DB1FFB" w:rsidP="00BE6D9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“Natural Resource Scarcity and the Supply Chain” Invited MBA Lecture, Michigan </w:t>
      </w:r>
      <w:r w:rsidR="00BE6D9F">
        <w:rPr>
          <w:rFonts w:ascii="Arial" w:hAnsi="Arial"/>
          <w:sz w:val="24"/>
        </w:rPr>
        <w:t>State University, February 2015.</w:t>
      </w:r>
    </w:p>
    <w:p w14:paraId="7CFB3359" w14:textId="77777777" w:rsidR="00BB34A5" w:rsidRDefault="00BB34A5" w:rsidP="00BE6D9F">
      <w:pPr>
        <w:rPr>
          <w:rFonts w:ascii="Arial" w:hAnsi="Arial"/>
          <w:sz w:val="24"/>
        </w:rPr>
      </w:pPr>
    </w:p>
    <w:p w14:paraId="44BEE98A" w14:textId="6C0F8AA5" w:rsidR="00AF555E" w:rsidRDefault="00D339E3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AF555E">
        <w:rPr>
          <w:rFonts w:ascii="Arial" w:hAnsi="Arial"/>
          <w:sz w:val="24"/>
        </w:rPr>
        <w:t>“Tailoring Urban Logistics Strategies to Location-Specific Characteristics: An Agent-Based Simulation Approach,” Annual Conference of the Decision Sciences Institute, Tampa Florida, November 2014, with William J. Rose and Chad W. Autry.</w:t>
      </w:r>
    </w:p>
    <w:p w14:paraId="1435E7E2" w14:textId="77777777" w:rsidR="009D1BBB" w:rsidRDefault="009D1BBB" w:rsidP="00303AAA">
      <w:pPr>
        <w:rPr>
          <w:rFonts w:ascii="Arial" w:hAnsi="Arial"/>
          <w:sz w:val="24"/>
        </w:rPr>
      </w:pPr>
    </w:p>
    <w:p w14:paraId="56D45448" w14:textId="5CEFD59C" w:rsidR="00565399" w:rsidRDefault="00565399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“The Impacts of Alternative Fuel Infrastructure and Customer</w:t>
      </w:r>
      <w:r w:rsidR="004D0008">
        <w:rPr>
          <w:rFonts w:ascii="Arial" w:hAnsi="Arial"/>
          <w:sz w:val="24"/>
        </w:rPr>
        <w:t xml:space="preserve"> Location Patterns on </w:t>
      </w:r>
      <w:r>
        <w:rPr>
          <w:rFonts w:ascii="Arial" w:hAnsi="Arial"/>
          <w:sz w:val="24"/>
        </w:rPr>
        <w:t>Fleet Mix in the Vehicle Routing Context”</w:t>
      </w:r>
      <w:r w:rsidR="004D00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Annual </w:t>
      </w:r>
      <w:r w:rsidR="004D0008">
        <w:rPr>
          <w:rFonts w:ascii="Arial" w:hAnsi="Arial"/>
          <w:sz w:val="24"/>
        </w:rPr>
        <w:t>Conference</w:t>
      </w:r>
      <w:r>
        <w:rPr>
          <w:rFonts w:ascii="Arial" w:hAnsi="Arial"/>
          <w:sz w:val="24"/>
        </w:rPr>
        <w:t xml:space="preserve"> of the Decision Sciences Institute, Tampa Florida, November 2014 with </w:t>
      </w:r>
      <w:proofErr w:type="spellStart"/>
      <w:r>
        <w:rPr>
          <w:rFonts w:ascii="Arial" w:hAnsi="Arial"/>
          <w:sz w:val="24"/>
        </w:rPr>
        <w:t>Joonhwan</w:t>
      </w:r>
      <w:proofErr w:type="spellEnd"/>
      <w:r>
        <w:rPr>
          <w:rFonts w:ascii="Arial" w:hAnsi="Arial"/>
          <w:sz w:val="24"/>
        </w:rPr>
        <w:t xml:space="preserve"> In.</w:t>
      </w:r>
    </w:p>
    <w:p w14:paraId="5A31E424" w14:textId="77777777" w:rsidR="002D68AF" w:rsidRPr="00D13688" w:rsidRDefault="002D68AF" w:rsidP="00606EFA">
      <w:pPr>
        <w:ind w:left="720" w:hanging="720"/>
        <w:rPr>
          <w:rFonts w:ascii="Arial" w:hAnsi="Arial"/>
          <w:sz w:val="16"/>
          <w:szCs w:val="16"/>
        </w:rPr>
      </w:pPr>
    </w:p>
    <w:p w14:paraId="59CB8F22" w14:textId="4AEA2CE2" w:rsidR="006B41C8" w:rsidRDefault="006B41C8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“Real World Practical Influences on Vehicle Routing and Urb</w:t>
      </w:r>
      <w:r w:rsidR="00EA6746">
        <w:rPr>
          <w:rFonts w:ascii="Arial" w:hAnsi="Arial"/>
          <w:sz w:val="24"/>
        </w:rPr>
        <w:t xml:space="preserve">an Delivery” </w:t>
      </w:r>
      <w:r>
        <w:rPr>
          <w:rFonts w:ascii="Arial" w:hAnsi="Arial"/>
          <w:sz w:val="24"/>
        </w:rPr>
        <w:t xml:space="preserve">Invited Presentation to the </w:t>
      </w:r>
      <w:r w:rsidRPr="0014115A">
        <w:rPr>
          <w:rFonts w:ascii="Arial" w:hAnsi="Arial"/>
          <w:i/>
          <w:sz w:val="24"/>
        </w:rPr>
        <w:t>Southeast Transportation Seminar Series</w:t>
      </w:r>
      <w:r>
        <w:rPr>
          <w:rFonts w:ascii="Arial" w:hAnsi="Arial"/>
          <w:sz w:val="24"/>
        </w:rPr>
        <w:t>.  University of Tennessee College of Engineering</w:t>
      </w:r>
      <w:r w:rsidR="00EA6746">
        <w:rPr>
          <w:rFonts w:ascii="Arial" w:hAnsi="Arial"/>
          <w:sz w:val="24"/>
        </w:rPr>
        <w:t xml:space="preserve">, Knoxville Tennessee, September 2014 with William J. Rose. </w:t>
      </w:r>
    </w:p>
    <w:p w14:paraId="456A6E51" w14:textId="77777777" w:rsidR="007B6A74" w:rsidRDefault="007B6A74" w:rsidP="00606EFA">
      <w:pPr>
        <w:ind w:left="720" w:hanging="720"/>
        <w:rPr>
          <w:rFonts w:ascii="Arial" w:hAnsi="Arial"/>
          <w:sz w:val="24"/>
        </w:rPr>
      </w:pPr>
    </w:p>
    <w:p w14:paraId="78B74DA1" w14:textId="604C82C6" w:rsidR="00130394" w:rsidRDefault="00130394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“Global Supply Chain Trends: ‘Finding the Next Game-Changer</w:t>
      </w:r>
      <w:proofErr w:type="gramStart"/>
      <w:r>
        <w:rPr>
          <w:rFonts w:ascii="Arial" w:hAnsi="Arial"/>
          <w:sz w:val="24"/>
        </w:rPr>
        <w:t>’ ”</w:t>
      </w:r>
      <w:proofErr w:type="gramEnd"/>
      <w:r>
        <w:rPr>
          <w:rFonts w:ascii="Arial" w:hAnsi="Arial"/>
          <w:sz w:val="24"/>
        </w:rPr>
        <w:t xml:space="preserve"> Towson University Supply Chain Forum.  </w:t>
      </w:r>
      <w:r w:rsidR="00CC318B">
        <w:rPr>
          <w:rFonts w:ascii="Arial" w:hAnsi="Arial"/>
          <w:sz w:val="24"/>
        </w:rPr>
        <w:t xml:space="preserve">Invited Keynote Lecture. </w:t>
      </w:r>
      <w:r>
        <w:rPr>
          <w:rFonts w:ascii="Arial" w:hAnsi="Arial"/>
          <w:sz w:val="24"/>
        </w:rPr>
        <w:t>Baltimore Maryland, May 2014.</w:t>
      </w:r>
    </w:p>
    <w:p w14:paraId="0A3EC150" w14:textId="77777777" w:rsidR="00644C78" w:rsidRDefault="00644C78" w:rsidP="00F540DD">
      <w:pPr>
        <w:rPr>
          <w:rFonts w:ascii="Arial" w:hAnsi="Arial"/>
          <w:sz w:val="24"/>
        </w:rPr>
      </w:pPr>
    </w:p>
    <w:p w14:paraId="2F8C29E3" w14:textId="139D1E6F" w:rsidR="00637FB1" w:rsidRDefault="00637FB1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“Supply Chain 2030” Warehouse Education and Research Council (WERC) Annual Conference, Chicago Illinois, April 2014, in collaboration with Chad Autry and Tom </w:t>
      </w:r>
      <w:proofErr w:type="spellStart"/>
      <w:r>
        <w:rPr>
          <w:rFonts w:ascii="Arial" w:hAnsi="Arial"/>
          <w:sz w:val="24"/>
        </w:rPr>
        <w:t>Goldsby</w:t>
      </w:r>
      <w:proofErr w:type="spellEnd"/>
      <w:r>
        <w:rPr>
          <w:rFonts w:ascii="Arial" w:hAnsi="Arial"/>
          <w:sz w:val="24"/>
        </w:rPr>
        <w:t>.</w:t>
      </w:r>
    </w:p>
    <w:p w14:paraId="338ADD19" w14:textId="77777777" w:rsidR="005816B0" w:rsidRDefault="005816B0" w:rsidP="00606EFA">
      <w:pPr>
        <w:ind w:left="720" w:hanging="720"/>
        <w:rPr>
          <w:rFonts w:ascii="Arial" w:hAnsi="Arial"/>
          <w:sz w:val="24"/>
        </w:rPr>
      </w:pPr>
    </w:p>
    <w:p w14:paraId="7A7117C6" w14:textId="77777777" w:rsidR="008E4B1E" w:rsidRDefault="008E4B1E" w:rsidP="00807D7E">
      <w:pPr>
        <w:rPr>
          <w:rFonts w:ascii="Arial" w:hAnsi="Arial"/>
          <w:sz w:val="24"/>
        </w:rPr>
      </w:pPr>
    </w:p>
    <w:p w14:paraId="57FF2BF2" w14:textId="5DB6CBA8" w:rsidR="003921C1" w:rsidRDefault="003921C1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F173EF">
        <w:rPr>
          <w:rFonts w:ascii="Arial" w:hAnsi="Arial"/>
          <w:sz w:val="24"/>
        </w:rPr>
        <w:t>Military</w:t>
      </w:r>
      <w:r>
        <w:rPr>
          <w:rFonts w:ascii="Arial" w:hAnsi="Arial"/>
          <w:sz w:val="24"/>
        </w:rPr>
        <w:t xml:space="preserve"> App</w:t>
      </w:r>
      <w:r w:rsidR="00C22447">
        <w:rPr>
          <w:rFonts w:ascii="Arial" w:hAnsi="Arial"/>
          <w:sz w:val="24"/>
        </w:rPr>
        <w:t xml:space="preserve">lications of Location Analysis” </w:t>
      </w:r>
      <w:r>
        <w:rPr>
          <w:rFonts w:ascii="Arial" w:hAnsi="Arial"/>
          <w:bCs/>
          <w:iCs/>
          <w:snapToGrid/>
          <w:sz w:val="24"/>
          <w:szCs w:val="42"/>
        </w:rPr>
        <w:t>Western Decision Sciences Institute Conference, Napa Cal</w:t>
      </w:r>
      <w:r w:rsidR="00EC5AE9">
        <w:rPr>
          <w:rFonts w:ascii="Arial" w:hAnsi="Arial"/>
          <w:bCs/>
          <w:iCs/>
          <w:snapToGrid/>
          <w:sz w:val="24"/>
          <w:szCs w:val="42"/>
        </w:rPr>
        <w:t xml:space="preserve">ifornia, March 2014 </w:t>
      </w:r>
      <w:r w:rsidR="00A7251A">
        <w:rPr>
          <w:rFonts w:ascii="Arial" w:hAnsi="Arial"/>
          <w:bCs/>
          <w:iCs/>
          <w:snapToGrid/>
          <w:sz w:val="24"/>
          <w:szCs w:val="42"/>
        </w:rPr>
        <w:t>w</w:t>
      </w:r>
      <w:r w:rsidR="00654D65">
        <w:rPr>
          <w:rFonts w:ascii="Arial" w:hAnsi="Arial"/>
          <w:bCs/>
          <w:iCs/>
          <w:snapToGrid/>
          <w:sz w:val="24"/>
          <w:szCs w:val="42"/>
        </w:rPr>
        <w:t xml:space="preserve">ith Stanley E. </w:t>
      </w:r>
      <w:proofErr w:type="spellStart"/>
      <w:r w:rsidR="00654D65">
        <w:rPr>
          <w:rFonts w:ascii="Arial" w:hAnsi="Arial"/>
          <w:bCs/>
          <w:iCs/>
          <w:snapToGrid/>
          <w:sz w:val="24"/>
          <w:szCs w:val="42"/>
        </w:rPr>
        <w:t>Griffis</w:t>
      </w:r>
      <w:proofErr w:type="spellEnd"/>
      <w:r w:rsidR="00654D65">
        <w:rPr>
          <w:rFonts w:ascii="Arial" w:hAnsi="Arial"/>
          <w:bCs/>
          <w:iCs/>
          <w:snapToGrid/>
          <w:sz w:val="24"/>
          <w:szCs w:val="42"/>
        </w:rPr>
        <w:t>.</w:t>
      </w:r>
    </w:p>
    <w:p w14:paraId="7117C0D5" w14:textId="77777777" w:rsidR="00DB1FFB" w:rsidRDefault="00DB1FFB" w:rsidP="00606EFA">
      <w:pPr>
        <w:ind w:left="720" w:hanging="720"/>
        <w:rPr>
          <w:rFonts w:ascii="Arial" w:hAnsi="Arial"/>
          <w:sz w:val="24"/>
        </w:rPr>
      </w:pPr>
    </w:p>
    <w:p w14:paraId="241C7E23" w14:textId="2313D37D" w:rsidR="003921C1" w:rsidRDefault="003921C1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“Natural Resource Scarcity and the Supply Chain” Invited MBA Lecture</w:t>
      </w:r>
      <w:r w:rsidR="00637FB1">
        <w:rPr>
          <w:rFonts w:ascii="Arial" w:hAnsi="Arial"/>
          <w:sz w:val="24"/>
        </w:rPr>
        <w:t xml:space="preserve">, Michigan State University, </w:t>
      </w:r>
      <w:r w:rsidR="00403980">
        <w:rPr>
          <w:rFonts w:ascii="Arial" w:hAnsi="Arial"/>
          <w:sz w:val="24"/>
        </w:rPr>
        <w:t xml:space="preserve">February </w:t>
      </w:r>
      <w:r>
        <w:rPr>
          <w:rFonts w:ascii="Arial" w:hAnsi="Arial"/>
          <w:sz w:val="24"/>
        </w:rPr>
        <w:t>2014.</w:t>
      </w:r>
    </w:p>
    <w:p w14:paraId="741FBBEF" w14:textId="77777777" w:rsidR="003921C1" w:rsidRDefault="003921C1" w:rsidP="00606EFA">
      <w:pPr>
        <w:ind w:left="720" w:hanging="720"/>
        <w:rPr>
          <w:rFonts w:ascii="Arial" w:hAnsi="Arial"/>
          <w:sz w:val="24"/>
        </w:rPr>
      </w:pPr>
    </w:p>
    <w:p w14:paraId="2FCF3863" w14:textId="5AFCF90E" w:rsidR="00672D63" w:rsidRDefault="00672D63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“Spatial Patterns and Transportation Connectivity in the Vehicle Routing Problem” Annual Conference of the Decision Sciences Institute. </w:t>
      </w:r>
      <w:r w:rsidR="00F173EF">
        <w:rPr>
          <w:rFonts w:ascii="Arial" w:hAnsi="Arial"/>
          <w:sz w:val="24"/>
        </w:rPr>
        <w:t xml:space="preserve">Baltimore, Maryland, </w:t>
      </w:r>
      <w:r w:rsidR="006D0B4E">
        <w:rPr>
          <w:rFonts w:ascii="Arial" w:hAnsi="Arial"/>
          <w:sz w:val="24"/>
        </w:rPr>
        <w:t>November 2013,</w:t>
      </w:r>
      <w:r w:rsidR="003921C1">
        <w:rPr>
          <w:rFonts w:ascii="Arial" w:hAnsi="Arial"/>
          <w:sz w:val="24"/>
        </w:rPr>
        <w:t xml:space="preserve"> </w:t>
      </w:r>
      <w:r w:rsidR="006D0B4E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 xml:space="preserve">ith Stanley E. </w:t>
      </w:r>
      <w:proofErr w:type="spellStart"/>
      <w:r>
        <w:rPr>
          <w:rFonts w:ascii="Arial" w:hAnsi="Arial"/>
          <w:sz w:val="24"/>
        </w:rPr>
        <w:t>Griffis</w:t>
      </w:r>
      <w:proofErr w:type="spellEnd"/>
      <w:r>
        <w:rPr>
          <w:rFonts w:ascii="Arial" w:hAnsi="Arial"/>
          <w:sz w:val="24"/>
        </w:rPr>
        <w:t>.</w:t>
      </w:r>
    </w:p>
    <w:p w14:paraId="410700D3" w14:textId="77777777" w:rsidR="003E2CD9" w:rsidRDefault="003E2CD9" w:rsidP="00652B51">
      <w:pPr>
        <w:rPr>
          <w:rFonts w:ascii="Arial" w:hAnsi="Arial"/>
          <w:sz w:val="24"/>
        </w:rPr>
      </w:pPr>
    </w:p>
    <w:p w14:paraId="7980ACBB" w14:textId="11B6E080" w:rsidR="001E0A01" w:rsidRDefault="001E0A01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“Natural Resource Scarcity a</w:t>
      </w:r>
      <w:r w:rsidR="00672D63">
        <w:rPr>
          <w:rFonts w:ascii="Arial" w:hAnsi="Arial"/>
          <w:sz w:val="24"/>
        </w:rPr>
        <w:t>nd the Closed Loop Supply Chain”</w:t>
      </w:r>
      <w:r>
        <w:rPr>
          <w:rFonts w:ascii="Arial" w:hAnsi="Arial"/>
          <w:sz w:val="24"/>
        </w:rPr>
        <w:t xml:space="preserve"> Michigan State University, Bowersox Graduate Supply Chain Challenge.  Invited Faculty Lecture.  October 2013.</w:t>
      </w:r>
    </w:p>
    <w:p w14:paraId="53A5CB10" w14:textId="77777777" w:rsidR="004C6251" w:rsidRDefault="004C6251" w:rsidP="00FF39C3">
      <w:pPr>
        <w:rPr>
          <w:rFonts w:ascii="Arial" w:hAnsi="Arial"/>
          <w:sz w:val="24"/>
        </w:rPr>
      </w:pPr>
    </w:p>
    <w:p w14:paraId="46FEFF76" w14:textId="7CB2AF76" w:rsidR="00931116" w:rsidRDefault="00931116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“Game Changing Trends in Supply Chain” Council of Supply Chain Management Professionals (CSCMP) Annual Con</w:t>
      </w:r>
      <w:r w:rsidR="00672D63">
        <w:rPr>
          <w:rFonts w:ascii="Arial" w:hAnsi="Arial"/>
          <w:sz w:val="24"/>
        </w:rPr>
        <w:t>ference.</w:t>
      </w:r>
      <w:r w:rsidR="00F173EF">
        <w:rPr>
          <w:rFonts w:ascii="Arial" w:hAnsi="Arial"/>
          <w:sz w:val="24"/>
        </w:rPr>
        <w:t xml:space="preserve"> Denver, Colorado. </w:t>
      </w:r>
      <w:r w:rsidR="009C4DEB">
        <w:rPr>
          <w:rFonts w:ascii="Arial" w:hAnsi="Arial"/>
          <w:sz w:val="24"/>
        </w:rPr>
        <w:t>October 2013, w</w:t>
      </w:r>
      <w:r w:rsidR="00672D63">
        <w:rPr>
          <w:rFonts w:ascii="Arial" w:hAnsi="Arial"/>
          <w:sz w:val="24"/>
        </w:rPr>
        <w:t>ith Theodore</w:t>
      </w:r>
      <w:r>
        <w:rPr>
          <w:rFonts w:ascii="Arial" w:hAnsi="Arial"/>
          <w:sz w:val="24"/>
        </w:rPr>
        <w:t xml:space="preserve"> Stank.</w:t>
      </w:r>
    </w:p>
    <w:p w14:paraId="52FE3117" w14:textId="77777777" w:rsidR="00303AAA" w:rsidRDefault="00303AAA" w:rsidP="00A92DFC">
      <w:pPr>
        <w:rPr>
          <w:rFonts w:ascii="Arial" w:hAnsi="Arial"/>
          <w:sz w:val="24"/>
        </w:rPr>
      </w:pPr>
    </w:p>
    <w:p w14:paraId="000EB7D3" w14:textId="4AA52F96" w:rsidR="001A0009" w:rsidRDefault="002B23EA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“Supply Chain Management in a Changing World”</w:t>
      </w:r>
      <w:r w:rsidR="00797E8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UT College of Business Administration, Aerospace &amp; Defense </w:t>
      </w:r>
      <w:r w:rsidR="00403980">
        <w:rPr>
          <w:rFonts w:ascii="Arial" w:hAnsi="Arial"/>
          <w:sz w:val="24"/>
        </w:rPr>
        <w:t xml:space="preserve">MBA </w:t>
      </w:r>
      <w:r>
        <w:rPr>
          <w:rFonts w:ascii="Arial" w:hAnsi="Arial"/>
          <w:sz w:val="24"/>
        </w:rPr>
        <w:t>Advisory Board, Knoxville TN, September 2013.</w:t>
      </w:r>
    </w:p>
    <w:p w14:paraId="5A1F8C49" w14:textId="77777777" w:rsidR="007D19F3" w:rsidRDefault="007D19F3" w:rsidP="00606EFA">
      <w:pPr>
        <w:ind w:left="720" w:hanging="720"/>
        <w:rPr>
          <w:rFonts w:ascii="Arial" w:hAnsi="Arial"/>
          <w:sz w:val="24"/>
        </w:rPr>
      </w:pPr>
    </w:p>
    <w:p w14:paraId="48200583" w14:textId="37066DB8" w:rsidR="004843B0" w:rsidRDefault="004843B0" w:rsidP="00606EF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“Natural Resource Scarcity Risks: Implications for Latin America”</w:t>
      </w:r>
      <w:r w:rsidR="00A127E8">
        <w:rPr>
          <w:rFonts w:ascii="Arial" w:hAnsi="Arial"/>
          <w:sz w:val="24"/>
        </w:rPr>
        <w:t>. Invited Lecture.</w:t>
      </w:r>
      <w:r>
        <w:rPr>
          <w:rFonts w:ascii="Arial" w:hAnsi="Arial"/>
          <w:sz w:val="24"/>
        </w:rPr>
        <w:t xml:space="preserve"> </w:t>
      </w:r>
      <w:r w:rsidR="00164293">
        <w:rPr>
          <w:rFonts w:ascii="Arial" w:hAnsi="Arial"/>
          <w:sz w:val="24"/>
        </w:rPr>
        <w:t>2</w:t>
      </w:r>
      <w:r w:rsidR="00164293" w:rsidRPr="00164293">
        <w:rPr>
          <w:rFonts w:ascii="Arial" w:hAnsi="Arial"/>
          <w:sz w:val="24"/>
          <w:vertAlign w:val="superscript"/>
        </w:rPr>
        <w:t>nd</w:t>
      </w:r>
      <w:r w:rsidR="00164293">
        <w:rPr>
          <w:rFonts w:ascii="Arial" w:hAnsi="Arial"/>
          <w:sz w:val="24"/>
        </w:rPr>
        <w:t xml:space="preserve"> International Forum of Operations and Logistics, </w:t>
      </w:r>
      <w:r>
        <w:rPr>
          <w:rFonts w:ascii="Arial" w:hAnsi="Arial"/>
          <w:sz w:val="24"/>
        </w:rPr>
        <w:t>CSCMP</w:t>
      </w:r>
      <w:r w:rsidR="00164293">
        <w:rPr>
          <w:rFonts w:ascii="Arial" w:hAnsi="Arial"/>
          <w:sz w:val="24"/>
        </w:rPr>
        <w:t>/UPC</w:t>
      </w:r>
      <w:r>
        <w:rPr>
          <w:rFonts w:ascii="Arial" w:hAnsi="Arial"/>
          <w:sz w:val="24"/>
        </w:rPr>
        <w:t>, Lima Peru, June 2013.</w:t>
      </w:r>
    </w:p>
    <w:p w14:paraId="04B42AFC" w14:textId="77777777" w:rsidR="00E853C2" w:rsidRDefault="00E853C2" w:rsidP="00C35844">
      <w:pPr>
        <w:ind w:left="720" w:hanging="720"/>
        <w:rPr>
          <w:rFonts w:ascii="Arial" w:hAnsi="Arial"/>
          <w:sz w:val="24"/>
        </w:rPr>
      </w:pPr>
    </w:p>
    <w:p w14:paraId="6A5D0654" w14:textId="62FBFE45" w:rsidR="00D50699" w:rsidRDefault="00606EFA" w:rsidP="00C3584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1E3DAC">
        <w:rPr>
          <w:rFonts w:ascii="Arial" w:hAnsi="Arial"/>
          <w:sz w:val="24"/>
        </w:rPr>
        <w:t>Supply Chain Management in a Transforming World</w:t>
      </w:r>
      <w:r w:rsidR="00D27EE1">
        <w:rPr>
          <w:rFonts w:ascii="Arial" w:hAnsi="Arial"/>
          <w:sz w:val="24"/>
        </w:rPr>
        <w:t>” UT College of Business Administration Advisory Board</w:t>
      </w:r>
      <w:r>
        <w:rPr>
          <w:rFonts w:ascii="Arial" w:hAnsi="Arial"/>
          <w:sz w:val="24"/>
        </w:rPr>
        <w:t>, K</w:t>
      </w:r>
      <w:r w:rsidR="00D27EE1">
        <w:rPr>
          <w:rFonts w:ascii="Arial" w:hAnsi="Arial"/>
          <w:sz w:val="24"/>
        </w:rPr>
        <w:t>noxville Tennessee, April 2013, w</w:t>
      </w:r>
      <w:r>
        <w:rPr>
          <w:rFonts w:ascii="Arial" w:hAnsi="Arial"/>
          <w:sz w:val="24"/>
        </w:rPr>
        <w:t>ith Chad W. Autry.</w:t>
      </w:r>
    </w:p>
    <w:p w14:paraId="113A99E9" w14:textId="77777777" w:rsidR="00874397" w:rsidRDefault="00874397" w:rsidP="00BC476B">
      <w:pPr>
        <w:rPr>
          <w:rFonts w:ascii="Arial" w:hAnsi="Arial"/>
          <w:sz w:val="24"/>
        </w:rPr>
      </w:pPr>
    </w:p>
    <w:p w14:paraId="49BCA05D" w14:textId="6778D51C" w:rsidR="00BD4127" w:rsidRDefault="00BD4127" w:rsidP="008A5FB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“Closing the Loop: Responses to Natural Resource Scarcity in your Supply Chain,” UT Supply Chain Forum, Knoxville </w:t>
      </w:r>
      <w:r w:rsidR="00D27EE1">
        <w:rPr>
          <w:rFonts w:ascii="Arial" w:hAnsi="Arial"/>
          <w:sz w:val="24"/>
        </w:rPr>
        <w:t>TN, November 2012, w</w:t>
      </w:r>
      <w:r>
        <w:rPr>
          <w:rFonts w:ascii="Arial" w:hAnsi="Arial"/>
          <w:sz w:val="24"/>
        </w:rPr>
        <w:t xml:space="preserve">ith Diane </w:t>
      </w:r>
      <w:proofErr w:type="spellStart"/>
      <w:r>
        <w:rPr>
          <w:rFonts w:ascii="Arial" w:hAnsi="Arial"/>
          <w:sz w:val="24"/>
        </w:rPr>
        <w:t>Mollenkopf</w:t>
      </w:r>
      <w:proofErr w:type="spellEnd"/>
      <w:r>
        <w:rPr>
          <w:rFonts w:ascii="Arial" w:hAnsi="Arial"/>
          <w:sz w:val="24"/>
        </w:rPr>
        <w:t>.</w:t>
      </w:r>
    </w:p>
    <w:p w14:paraId="192B6873" w14:textId="77777777" w:rsidR="00BC476B" w:rsidRDefault="00BC476B" w:rsidP="008A5FBF">
      <w:pPr>
        <w:ind w:left="720" w:hanging="720"/>
        <w:rPr>
          <w:rFonts w:ascii="Arial" w:hAnsi="Arial"/>
          <w:sz w:val="24"/>
        </w:rPr>
      </w:pPr>
    </w:p>
    <w:p w14:paraId="29B5EC91" w14:textId="70B87848" w:rsidR="007512E2" w:rsidRDefault="007512E2" w:rsidP="008A5FB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“Natural Resource Scarcity and the Closed Loop Supply Chain,” Baker Center Foru</w:t>
      </w:r>
      <w:r w:rsidR="00B44E1E">
        <w:rPr>
          <w:rFonts w:ascii="Arial" w:hAnsi="Arial"/>
          <w:sz w:val="24"/>
        </w:rPr>
        <w:t>m on Energy and the Environment,</w:t>
      </w:r>
      <w:r>
        <w:rPr>
          <w:rFonts w:ascii="Arial" w:hAnsi="Arial"/>
          <w:sz w:val="24"/>
        </w:rPr>
        <w:t xml:space="preserve"> University of Tennessee</w:t>
      </w:r>
      <w:r w:rsidR="001B639E">
        <w:rPr>
          <w:rFonts w:ascii="Arial" w:hAnsi="Arial"/>
          <w:sz w:val="24"/>
        </w:rPr>
        <w:t xml:space="preserve">, </w:t>
      </w:r>
      <w:r w:rsidR="00DD7246">
        <w:rPr>
          <w:rFonts w:ascii="Arial" w:hAnsi="Arial"/>
          <w:sz w:val="24"/>
        </w:rPr>
        <w:t>October</w:t>
      </w:r>
      <w:r w:rsidR="00D27EE1">
        <w:rPr>
          <w:rFonts w:ascii="Arial" w:hAnsi="Arial"/>
          <w:sz w:val="24"/>
        </w:rPr>
        <w:t xml:space="preserve"> 2012, w</w:t>
      </w:r>
      <w:r w:rsidR="00E43404">
        <w:rPr>
          <w:rFonts w:ascii="Arial" w:hAnsi="Arial"/>
          <w:sz w:val="24"/>
        </w:rPr>
        <w:t xml:space="preserve">ith Diane </w:t>
      </w:r>
      <w:proofErr w:type="spellStart"/>
      <w:r w:rsidR="00E43404">
        <w:rPr>
          <w:rFonts w:ascii="Arial" w:hAnsi="Arial"/>
          <w:sz w:val="24"/>
        </w:rPr>
        <w:t>Mollenkopf</w:t>
      </w:r>
      <w:proofErr w:type="spellEnd"/>
      <w:r w:rsidR="00E43404">
        <w:rPr>
          <w:rFonts w:ascii="Arial" w:hAnsi="Arial"/>
          <w:sz w:val="24"/>
        </w:rPr>
        <w:t>.</w:t>
      </w:r>
    </w:p>
    <w:p w14:paraId="05EDE24D" w14:textId="77777777" w:rsidR="00CC4980" w:rsidRDefault="00CC4980" w:rsidP="00303AAA">
      <w:pPr>
        <w:rPr>
          <w:rFonts w:ascii="Arial" w:hAnsi="Arial"/>
          <w:sz w:val="24"/>
        </w:rPr>
      </w:pPr>
    </w:p>
    <w:p w14:paraId="1AC60B09" w14:textId="1D739F53" w:rsidR="007C3AF2" w:rsidRPr="004874C3" w:rsidRDefault="007867BC" w:rsidP="004874C3">
      <w:pPr>
        <w:ind w:left="720" w:hanging="720"/>
        <w:rPr>
          <w:rFonts w:ascii="Arial" w:hAnsi="Arial"/>
          <w:bCs/>
          <w:iCs/>
          <w:snapToGrid/>
          <w:sz w:val="24"/>
          <w:szCs w:val="42"/>
        </w:rPr>
      </w:pPr>
      <w:r>
        <w:rPr>
          <w:rFonts w:ascii="Arial" w:hAnsi="Arial"/>
          <w:sz w:val="24"/>
        </w:rPr>
        <w:t>“</w:t>
      </w:r>
      <w:r w:rsidR="00132094" w:rsidRPr="00132094">
        <w:rPr>
          <w:rFonts w:ascii="Arial" w:hAnsi="Arial"/>
          <w:bCs/>
          <w:iCs/>
          <w:snapToGrid/>
          <w:sz w:val="24"/>
          <w:szCs w:val="42"/>
        </w:rPr>
        <w:t>S</w:t>
      </w:r>
      <w:r w:rsidR="009144E9">
        <w:rPr>
          <w:rFonts w:ascii="Arial" w:hAnsi="Arial"/>
          <w:bCs/>
          <w:iCs/>
          <w:snapToGrid/>
          <w:sz w:val="24"/>
          <w:szCs w:val="42"/>
        </w:rPr>
        <w:t>upply Chain Design and Performance Under Conditions of Resource Scarcity,” Western Decision Sciences I</w:t>
      </w:r>
      <w:r w:rsidR="00E759BF">
        <w:rPr>
          <w:rFonts w:ascii="Arial" w:hAnsi="Arial"/>
          <w:bCs/>
          <w:iCs/>
          <w:snapToGrid/>
          <w:sz w:val="24"/>
          <w:szCs w:val="42"/>
        </w:rPr>
        <w:t>nstitute Conference, Kona HI</w:t>
      </w:r>
      <w:r w:rsidR="00CA064C">
        <w:rPr>
          <w:rFonts w:ascii="Arial" w:hAnsi="Arial"/>
          <w:bCs/>
          <w:iCs/>
          <w:snapToGrid/>
          <w:sz w:val="24"/>
          <w:szCs w:val="42"/>
        </w:rPr>
        <w:t>, April 2012, w</w:t>
      </w:r>
      <w:r w:rsidR="00062C96">
        <w:rPr>
          <w:rFonts w:ascii="Arial" w:hAnsi="Arial"/>
          <w:bCs/>
          <w:iCs/>
          <w:snapToGrid/>
          <w:sz w:val="24"/>
          <w:szCs w:val="42"/>
        </w:rPr>
        <w:t xml:space="preserve">ith Stanley E. </w:t>
      </w:r>
      <w:proofErr w:type="spellStart"/>
      <w:r w:rsidR="00062C96">
        <w:rPr>
          <w:rFonts w:ascii="Arial" w:hAnsi="Arial"/>
          <w:bCs/>
          <w:iCs/>
          <w:snapToGrid/>
          <w:sz w:val="24"/>
          <w:szCs w:val="42"/>
        </w:rPr>
        <w:t>Griffis</w:t>
      </w:r>
      <w:proofErr w:type="spellEnd"/>
      <w:r w:rsidR="00062C96">
        <w:rPr>
          <w:rFonts w:ascii="Arial" w:hAnsi="Arial"/>
          <w:bCs/>
          <w:iCs/>
          <w:snapToGrid/>
          <w:sz w:val="24"/>
          <w:szCs w:val="42"/>
        </w:rPr>
        <w:t>.</w:t>
      </w:r>
    </w:p>
    <w:p w14:paraId="6D081F0D" w14:textId="77777777" w:rsidR="002D68AF" w:rsidRDefault="002D68AF" w:rsidP="009C1892">
      <w:pPr>
        <w:rPr>
          <w:rFonts w:ascii="Arial" w:hAnsi="Arial"/>
          <w:sz w:val="24"/>
        </w:rPr>
      </w:pPr>
    </w:p>
    <w:p w14:paraId="6C3EDE7E" w14:textId="30763923" w:rsidR="00EF4F92" w:rsidRDefault="0014790C" w:rsidP="008A5FB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“Supply Chain Management</w:t>
      </w:r>
      <w:r w:rsidR="00EF4F92">
        <w:rPr>
          <w:rFonts w:ascii="Arial" w:hAnsi="Arial"/>
          <w:sz w:val="24"/>
        </w:rPr>
        <w:t xml:space="preserve"> in a Transforming World,” UT Supply Chain For</w:t>
      </w:r>
      <w:r w:rsidR="00965DF5">
        <w:rPr>
          <w:rFonts w:ascii="Arial" w:hAnsi="Arial"/>
          <w:sz w:val="24"/>
        </w:rPr>
        <w:t>um, Knoxville TN, November 2011, w</w:t>
      </w:r>
      <w:r>
        <w:rPr>
          <w:rFonts w:ascii="Arial" w:hAnsi="Arial"/>
          <w:sz w:val="24"/>
        </w:rPr>
        <w:t>ith Chad W. Autry.</w:t>
      </w:r>
    </w:p>
    <w:p w14:paraId="157BDE07" w14:textId="77777777" w:rsidR="008A5FBF" w:rsidRDefault="008A5FBF" w:rsidP="008A5FBF">
      <w:pPr>
        <w:ind w:left="720" w:hanging="720"/>
        <w:rPr>
          <w:rFonts w:ascii="Arial" w:hAnsi="Arial"/>
          <w:sz w:val="24"/>
        </w:rPr>
      </w:pPr>
    </w:p>
    <w:p w14:paraId="500E1994" w14:textId="765BA80A" w:rsidR="008F193D" w:rsidRDefault="008A5FBF" w:rsidP="007C3AF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“Network Design and Inventory Location under Uncertainty,” </w:t>
      </w:r>
      <w:r w:rsidR="00DC6824">
        <w:rPr>
          <w:rFonts w:ascii="Arial" w:hAnsi="Arial"/>
          <w:sz w:val="24"/>
        </w:rPr>
        <w:t xml:space="preserve">Invited Lecture.  </w:t>
      </w:r>
      <w:proofErr w:type="spellStart"/>
      <w:r>
        <w:rPr>
          <w:rFonts w:ascii="Arial" w:hAnsi="Arial"/>
          <w:sz w:val="24"/>
        </w:rPr>
        <w:t>ExpoLogistica</w:t>
      </w:r>
      <w:proofErr w:type="spellEnd"/>
      <w:r>
        <w:rPr>
          <w:rFonts w:ascii="Arial" w:hAnsi="Arial"/>
          <w:sz w:val="24"/>
        </w:rPr>
        <w:t xml:space="preserve"> 16, Mexico City, Mexico, </w:t>
      </w:r>
      <w:r w:rsidR="00DD7246">
        <w:rPr>
          <w:rFonts w:ascii="Arial" w:hAnsi="Arial"/>
          <w:sz w:val="24"/>
        </w:rPr>
        <w:t xml:space="preserve">June </w:t>
      </w:r>
      <w:r>
        <w:rPr>
          <w:rFonts w:ascii="Arial" w:hAnsi="Arial"/>
          <w:sz w:val="24"/>
        </w:rPr>
        <w:t>2011</w:t>
      </w:r>
    </w:p>
    <w:p w14:paraId="47F82466" w14:textId="77777777" w:rsidR="008F193D" w:rsidRDefault="008F193D" w:rsidP="008A5FBF">
      <w:pPr>
        <w:ind w:left="720" w:hanging="720"/>
        <w:rPr>
          <w:rFonts w:ascii="Arial" w:hAnsi="Arial"/>
          <w:sz w:val="24"/>
        </w:rPr>
      </w:pPr>
    </w:p>
    <w:p w14:paraId="12A15EC6" w14:textId="0935E5DC" w:rsidR="008A5FBF" w:rsidRDefault="008A5FBF" w:rsidP="008A5FBF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“Triangle Inequality Violations in Vehicle Routing Problems with Backh</w:t>
      </w:r>
      <w:r w:rsidR="0077427A">
        <w:rPr>
          <w:rFonts w:ascii="Arial" w:hAnsi="Arial"/>
          <w:sz w:val="24"/>
        </w:rPr>
        <w:t xml:space="preserve">auls,” Annual Conference of the </w:t>
      </w:r>
      <w:r>
        <w:rPr>
          <w:rFonts w:ascii="Arial" w:hAnsi="Arial"/>
          <w:sz w:val="24"/>
        </w:rPr>
        <w:t>Decision Sciences Insti</w:t>
      </w:r>
      <w:r w:rsidR="00965DF5">
        <w:rPr>
          <w:rFonts w:ascii="Arial" w:hAnsi="Arial"/>
          <w:sz w:val="24"/>
        </w:rPr>
        <w:t>tute, San Diego, CA 2010, w</w:t>
      </w:r>
      <w:r w:rsidR="004874C3">
        <w:rPr>
          <w:rFonts w:ascii="Arial" w:hAnsi="Arial"/>
          <w:sz w:val="24"/>
        </w:rPr>
        <w:t>ith Stan</w:t>
      </w:r>
      <w:r w:rsidR="00E14D4A">
        <w:rPr>
          <w:rFonts w:ascii="Arial" w:hAnsi="Arial"/>
          <w:sz w:val="24"/>
        </w:rPr>
        <w:t xml:space="preserve"> </w:t>
      </w:r>
      <w:proofErr w:type="spellStart"/>
      <w:r w:rsidR="00E14D4A">
        <w:rPr>
          <w:rFonts w:ascii="Arial" w:hAnsi="Arial"/>
          <w:sz w:val="24"/>
        </w:rPr>
        <w:t>Griffis</w:t>
      </w:r>
      <w:proofErr w:type="spellEnd"/>
      <w:r w:rsidR="00E14D4A">
        <w:rPr>
          <w:rFonts w:ascii="Arial" w:hAnsi="Arial"/>
          <w:sz w:val="24"/>
        </w:rPr>
        <w:t>.</w:t>
      </w:r>
    </w:p>
    <w:p w14:paraId="53BD8B19" w14:textId="77777777" w:rsidR="000145D7" w:rsidRDefault="000145D7" w:rsidP="008A5FBF">
      <w:pPr>
        <w:ind w:left="720" w:hanging="720"/>
        <w:rPr>
          <w:rFonts w:ascii="Arial" w:hAnsi="Arial"/>
          <w:sz w:val="24"/>
        </w:rPr>
      </w:pPr>
    </w:p>
    <w:p w14:paraId="298E2EA0" w14:textId="77777777" w:rsidR="008A5FBF" w:rsidRPr="004614C1" w:rsidRDefault="008A5FBF" w:rsidP="008A5FBF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“Comparing F-16 Maintenance Scheduling Philosophies” Institute for Operations Research and the Management Sciences (INFORMS), San Francisco, CA 2005.</w:t>
      </w:r>
    </w:p>
    <w:p w14:paraId="4E9F8338" w14:textId="77777777" w:rsidR="00156D72" w:rsidRDefault="00156D72" w:rsidP="008A5FBF">
      <w:pPr>
        <w:ind w:left="720" w:hanging="720"/>
        <w:rPr>
          <w:rFonts w:ascii="Arial" w:hAnsi="Arial"/>
          <w:sz w:val="24"/>
        </w:rPr>
      </w:pPr>
    </w:p>
    <w:p w14:paraId="1C627B4F" w14:textId="77777777" w:rsidR="00807D7E" w:rsidRDefault="00807D7E" w:rsidP="001B639E">
      <w:pPr>
        <w:ind w:left="720" w:hanging="720"/>
        <w:rPr>
          <w:rFonts w:ascii="Arial" w:hAnsi="Arial"/>
          <w:sz w:val="24"/>
        </w:rPr>
      </w:pPr>
    </w:p>
    <w:p w14:paraId="577B00A6" w14:textId="5E4A0D7C" w:rsidR="00191CA9" w:rsidRDefault="008A5FBF" w:rsidP="001B639E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“A Simulated Annealing Approach for the Composite Facility Location and Resource Allocation Problem,” The 50</w:t>
      </w:r>
      <w:r w:rsidRPr="004614C1">
        <w:rPr>
          <w:rFonts w:ascii="Arial" w:hAnsi="Arial"/>
          <w:sz w:val="24"/>
          <w:vertAlign w:val="superscript"/>
        </w:rPr>
        <w:t>th</w:t>
      </w:r>
      <w:r w:rsidRPr="004614C1">
        <w:rPr>
          <w:rFonts w:ascii="Arial" w:hAnsi="Arial"/>
          <w:sz w:val="24"/>
        </w:rPr>
        <w:t xml:space="preserve"> Annual North American Meetings of the Regional Science Association International, Philadelphia, PA, 2003.</w:t>
      </w:r>
    </w:p>
    <w:p w14:paraId="333AC688" w14:textId="77777777" w:rsidR="00FE11A5" w:rsidRDefault="00FE11A5" w:rsidP="00B44E1E">
      <w:pPr>
        <w:rPr>
          <w:rFonts w:ascii="Arial" w:hAnsi="Arial"/>
          <w:sz w:val="24"/>
        </w:rPr>
      </w:pPr>
    </w:p>
    <w:p w14:paraId="594E8D17" w14:textId="77777777" w:rsidR="008A5FBF" w:rsidRPr="00B92A42" w:rsidRDefault="008A5FBF" w:rsidP="008A5FBF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“Recognizing Patterns in Intervention to Improve Logistics Decision Making,” Institute for Operations Research and the Management Sciences (INFORMS), Atlanta, GA, 2003.</w:t>
      </w:r>
    </w:p>
    <w:p w14:paraId="3587A377" w14:textId="77777777" w:rsidR="008A5FBF" w:rsidRDefault="008A5FBF" w:rsidP="008A5FBF">
      <w:pPr>
        <w:ind w:left="720" w:hanging="720"/>
        <w:rPr>
          <w:rFonts w:ascii="Arial" w:hAnsi="Arial"/>
          <w:sz w:val="24"/>
        </w:rPr>
      </w:pPr>
    </w:p>
    <w:p w14:paraId="5FFD1F0F" w14:textId="305AB9FA" w:rsidR="009A0CCF" w:rsidRPr="00884751" w:rsidRDefault="008A5FBF" w:rsidP="00884751">
      <w:pPr>
        <w:ind w:left="720" w:hanging="720"/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“Modern Search Heuristics and Today’s Logisti</w:t>
      </w:r>
      <w:r w:rsidR="00922E6E">
        <w:rPr>
          <w:rFonts w:ascii="Arial" w:hAnsi="Arial"/>
          <w:sz w:val="24"/>
        </w:rPr>
        <w:t xml:space="preserve">cs Environment,” American </w:t>
      </w:r>
      <w:r w:rsidRPr="004614C1">
        <w:rPr>
          <w:rFonts w:ascii="Arial" w:hAnsi="Arial"/>
          <w:sz w:val="24"/>
        </w:rPr>
        <w:t xml:space="preserve">Production and Inventory Control </w:t>
      </w:r>
      <w:r w:rsidR="00922E6E">
        <w:rPr>
          <w:rFonts w:ascii="Arial" w:hAnsi="Arial"/>
          <w:sz w:val="24"/>
        </w:rPr>
        <w:t xml:space="preserve">Society </w:t>
      </w:r>
      <w:r w:rsidRPr="004614C1">
        <w:rPr>
          <w:rFonts w:ascii="Arial" w:hAnsi="Arial"/>
          <w:sz w:val="24"/>
        </w:rPr>
        <w:t>(APICS) – Central Alabama Chapter, Montgomery, AL, 2003.</w:t>
      </w:r>
    </w:p>
    <w:p w14:paraId="2B1631AF" w14:textId="77777777" w:rsidR="00C35844" w:rsidRDefault="00C35844" w:rsidP="008A5FBF">
      <w:pPr>
        <w:rPr>
          <w:rFonts w:ascii="Arial" w:hAnsi="Arial"/>
          <w:b/>
          <w:sz w:val="24"/>
        </w:rPr>
      </w:pPr>
    </w:p>
    <w:p w14:paraId="0021886D" w14:textId="77777777" w:rsidR="00A97677" w:rsidRPr="006B194F" w:rsidRDefault="00A97677" w:rsidP="008A5FBF">
      <w:pPr>
        <w:rPr>
          <w:rFonts w:ascii="Arial" w:hAnsi="Arial"/>
          <w:b/>
          <w:sz w:val="32"/>
          <w:szCs w:val="32"/>
        </w:rPr>
      </w:pPr>
    </w:p>
    <w:p w14:paraId="4F3C58CA" w14:textId="4D732334" w:rsidR="009E4EBF" w:rsidRDefault="009E4EBF" w:rsidP="008A5FB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DOCTORAL COMMITTEES </w:t>
      </w:r>
    </w:p>
    <w:p w14:paraId="551A6492" w14:textId="77777777" w:rsidR="009E4EBF" w:rsidRPr="00DC46F4" w:rsidRDefault="009E4EBF" w:rsidP="008A5FBF">
      <w:pPr>
        <w:rPr>
          <w:rFonts w:ascii="Arial" w:hAnsi="Arial"/>
          <w:b/>
          <w:sz w:val="16"/>
          <w:szCs w:val="16"/>
        </w:rPr>
      </w:pPr>
    </w:p>
    <w:p w14:paraId="4C0422AA" w14:textId="75929E55" w:rsidR="00CF74C4" w:rsidRDefault="00CF74C4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Robert </w:t>
      </w:r>
      <w:r w:rsidR="00465CB2">
        <w:rPr>
          <w:rFonts w:ascii="Arial" w:hAnsi="Arial"/>
          <w:sz w:val="24"/>
        </w:rPr>
        <w:t>E. Burks, Jr.</w:t>
      </w:r>
      <w:r>
        <w:rPr>
          <w:rFonts w:ascii="Arial" w:hAnsi="Arial"/>
          <w:sz w:val="24"/>
        </w:rPr>
        <w:t>, Ph.</w:t>
      </w:r>
      <w:r w:rsidR="00F12920">
        <w:rPr>
          <w:rFonts w:ascii="Arial" w:hAnsi="Arial"/>
          <w:sz w:val="24"/>
        </w:rPr>
        <w:t xml:space="preserve">D., </w:t>
      </w:r>
      <w:r w:rsidR="00F12920" w:rsidRPr="00D85143">
        <w:rPr>
          <w:rFonts w:ascii="Arial" w:hAnsi="Arial"/>
          <w:sz w:val="24"/>
        </w:rPr>
        <w:t xml:space="preserve">Associate </w:t>
      </w:r>
      <w:r w:rsidR="00D85143" w:rsidRPr="00D85143">
        <w:rPr>
          <w:rFonts w:ascii="Arial" w:hAnsi="Arial"/>
          <w:sz w:val="24"/>
        </w:rPr>
        <w:t>Dean</w:t>
      </w:r>
      <w:r w:rsidR="00F12920" w:rsidRPr="00D85143">
        <w:rPr>
          <w:rFonts w:ascii="Arial" w:hAnsi="Arial"/>
          <w:sz w:val="24"/>
        </w:rPr>
        <w:t>, Naval Postgraduate School;</w:t>
      </w:r>
      <w:r w:rsidR="00F12920">
        <w:rPr>
          <w:rFonts w:ascii="Arial" w:hAnsi="Arial"/>
          <w:sz w:val="24"/>
        </w:rPr>
        <w:t xml:space="preserve"> Committee Member, </w:t>
      </w:r>
      <w:r w:rsidR="008A51FB">
        <w:rPr>
          <w:rFonts w:ascii="Arial" w:hAnsi="Arial"/>
          <w:sz w:val="24"/>
        </w:rPr>
        <w:t xml:space="preserve">AFIT </w:t>
      </w:r>
      <w:r w:rsidR="00F12920">
        <w:rPr>
          <w:rFonts w:ascii="Arial" w:hAnsi="Arial"/>
          <w:sz w:val="24"/>
        </w:rPr>
        <w:t>Operations Research</w:t>
      </w:r>
      <w:r w:rsidR="001E564F">
        <w:rPr>
          <w:rFonts w:ascii="Arial" w:hAnsi="Arial"/>
          <w:sz w:val="24"/>
        </w:rPr>
        <w:t xml:space="preserve"> Program</w:t>
      </w:r>
      <w:r w:rsidR="00F12920">
        <w:rPr>
          <w:rFonts w:ascii="Arial" w:hAnsi="Arial"/>
          <w:sz w:val="24"/>
        </w:rPr>
        <w:t xml:space="preserve">, </w:t>
      </w:r>
      <w:r w:rsidR="0074163F">
        <w:rPr>
          <w:rFonts w:ascii="Arial" w:hAnsi="Arial"/>
          <w:sz w:val="24"/>
        </w:rPr>
        <w:t xml:space="preserve">Graduated </w:t>
      </w:r>
      <w:r w:rsidR="00F12920">
        <w:rPr>
          <w:rFonts w:ascii="Arial" w:hAnsi="Arial"/>
          <w:sz w:val="24"/>
        </w:rPr>
        <w:t>2006.</w:t>
      </w:r>
    </w:p>
    <w:p w14:paraId="04455CB0" w14:textId="77777777" w:rsidR="006A67C3" w:rsidRDefault="006A67C3" w:rsidP="008A5FBF">
      <w:pPr>
        <w:rPr>
          <w:rFonts w:ascii="Arial" w:hAnsi="Arial"/>
          <w:sz w:val="24"/>
        </w:rPr>
      </w:pPr>
    </w:p>
    <w:p w14:paraId="6BA27A57" w14:textId="4464A19C" w:rsidR="00F12920" w:rsidRDefault="00F12920" w:rsidP="008A5FBF">
      <w:pPr>
        <w:rPr>
          <w:rFonts w:ascii="Arial" w:hAnsi="Arial"/>
          <w:sz w:val="24"/>
        </w:rPr>
      </w:pPr>
      <w:r w:rsidRPr="00843150">
        <w:rPr>
          <w:rFonts w:ascii="Arial" w:hAnsi="Arial"/>
          <w:sz w:val="24"/>
        </w:rPr>
        <w:t xml:space="preserve">David </w:t>
      </w:r>
      <w:r w:rsidR="00843150" w:rsidRPr="00843150">
        <w:rPr>
          <w:rFonts w:ascii="Arial" w:hAnsi="Arial"/>
          <w:sz w:val="24"/>
        </w:rPr>
        <w:t xml:space="preserve">M. </w:t>
      </w:r>
      <w:proofErr w:type="spellStart"/>
      <w:r w:rsidRPr="00843150">
        <w:rPr>
          <w:rFonts w:ascii="Arial" w:hAnsi="Arial"/>
          <w:sz w:val="24"/>
        </w:rPr>
        <w:t>Gligor</w:t>
      </w:r>
      <w:proofErr w:type="spellEnd"/>
      <w:r w:rsidR="008A51FB" w:rsidRPr="00843150">
        <w:rPr>
          <w:rFonts w:ascii="Arial" w:hAnsi="Arial"/>
          <w:sz w:val="24"/>
        </w:rPr>
        <w:t>,</w:t>
      </w:r>
      <w:r w:rsidR="008A51FB">
        <w:rPr>
          <w:rFonts w:ascii="Arial" w:hAnsi="Arial"/>
          <w:sz w:val="24"/>
        </w:rPr>
        <w:t xml:space="preserve"> Ph.D., </w:t>
      </w:r>
      <w:r w:rsidR="00843150">
        <w:rPr>
          <w:rFonts w:ascii="Arial" w:hAnsi="Arial"/>
          <w:sz w:val="24"/>
        </w:rPr>
        <w:t xml:space="preserve">Assistant Professor, </w:t>
      </w:r>
      <w:r w:rsidR="000E0540">
        <w:rPr>
          <w:rFonts w:ascii="Arial" w:hAnsi="Arial"/>
          <w:sz w:val="24"/>
        </w:rPr>
        <w:t>University of Mississippi</w:t>
      </w:r>
      <w:r w:rsidR="008A51FB" w:rsidRPr="00843150">
        <w:rPr>
          <w:rFonts w:ascii="Arial" w:hAnsi="Arial"/>
          <w:sz w:val="24"/>
        </w:rPr>
        <w:t>;</w:t>
      </w:r>
      <w:r w:rsidR="008A51FB">
        <w:rPr>
          <w:rFonts w:ascii="Arial" w:hAnsi="Arial"/>
          <w:sz w:val="24"/>
        </w:rPr>
        <w:t xml:space="preserve"> Committee Member, UT Supply Chain Management</w:t>
      </w:r>
      <w:r w:rsidR="001E564F">
        <w:rPr>
          <w:rFonts w:ascii="Arial" w:hAnsi="Arial"/>
          <w:sz w:val="24"/>
        </w:rPr>
        <w:t xml:space="preserve"> Program</w:t>
      </w:r>
      <w:r w:rsidR="008A51FB">
        <w:rPr>
          <w:rFonts w:ascii="Arial" w:hAnsi="Arial"/>
          <w:sz w:val="24"/>
        </w:rPr>
        <w:t xml:space="preserve">, </w:t>
      </w:r>
      <w:r w:rsidR="0074163F">
        <w:rPr>
          <w:rFonts w:ascii="Arial" w:hAnsi="Arial"/>
          <w:sz w:val="24"/>
        </w:rPr>
        <w:t xml:space="preserve">Graduated </w:t>
      </w:r>
      <w:r w:rsidR="008A51FB">
        <w:rPr>
          <w:rFonts w:ascii="Arial" w:hAnsi="Arial"/>
          <w:sz w:val="24"/>
        </w:rPr>
        <w:t>2013.</w:t>
      </w:r>
    </w:p>
    <w:p w14:paraId="3152C4F7" w14:textId="77777777" w:rsidR="00BC476B" w:rsidRDefault="00BC476B" w:rsidP="008A5FBF">
      <w:pPr>
        <w:rPr>
          <w:rFonts w:ascii="Arial" w:hAnsi="Arial"/>
          <w:sz w:val="24"/>
        </w:rPr>
      </w:pPr>
    </w:p>
    <w:p w14:paraId="174D941E" w14:textId="74AAE878" w:rsidR="00F12920" w:rsidRDefault="00F12920" w:rsidP="008A5FBF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Taekwan</w:t>
      </w:r>
      <w:proofErr w:type="spellEnd"/>
      <w:r>
        <w:rPr>
          <w:rFonts w:ascii="Arial" w:hAnsi="Arial"/>
          <w:sz w:val="24"/>
        </w:rPr>
        <w:t xml:space="preserve"> Yoon</w:t>
      </w:r>
      <w:r w:rsidR="008A51FB">
        <w:rPr>
          <w:rFonts w:ascii="Arial" w:hAnsi="Arial"/>
          <w:sz w:val="24"/>
        </w:rPr>
        <w:t xml:space="preserve">, </w:t>
      </w:r>
      <w:r w:rsidR="00743C62">
        <w:rPr>
          <w:rFonts w:ascii="Arial" w:hAnsi="Arial"/>
          <w:sz w:val="24"/>
        </w:rPr>
        <w:t>Ph.D</w:t>
      </w:r>
      <w:r w:rsidR="00DC46F4">
        <w:rPr>
          <w:rFonts w:ascii="Arial" w:hAnsi="Arial"/>
          <w:sz w:val="24"/>
        </w:rPr>
        <w:t>.</w:t>
      </w:r>
      <w:r w:rsidR="008A51FB">
        <w:rPr>
          <w:rFonts w:ascii="Arial" w:hAnsi="Arial"/>
          <w:sz w:val="24"/>
        </w:rPr>
        <w:t xml:space="preserve">, </w:t>
      </w:r>
      <w:r w:rsidR="00D36592">
        <w:rPr>
          <w:rFonts w:ascii="Arial" w:hAnsi="Arial"/>
          <w:sz w:val="24"/>
        </w:rPr>
        <w:t>Korean Research Institute for Human Settlements</w:t>
      </w:r>
      <w:r w:rsidR="00C35844">
        <w:rPr>
          <w:rFonts w:ascii="Arial" w:hAnsi="Arial"/>
          <w:sz w:val="24"/>
        </w:rPr>
        <w:t>, Seoul Korea</w:t>
      </w:r>
      <w:r w:rsidR="008A51FB">
        <w:rPr>
          <w:rFonts w:ascii="Arial" w:hAnsi="Arial"/>
          <w:sz w:val="24"/>
        </w:rPr>
        <w:t xml:space="preserve">; Committee Member, UT Civil Engineering, </w:t>
      </w:r>
      <w:r w:rsidR="001E564F">
        <w:rPr>
          <w:rFonts w:ascii="Arial" w:hAnsi="Arial"/>
          <w:sz w:val="24"/>
        </w:rPr>
        <w:t>Program</w:t>
      </w:r>
      <w:r w:rsidR="006468C6">
        <w:rPr>
          <w:rFonts w:ascii="Arial" w:hAnsi="Arial"/>
          <w:sz w:val="24"/>
        </w:rPr>
        <w:t>,</w:t>
      </w:r>
      <w:r w:rsidR="001E564F">
        <w:rPr>
          <w:rFonts w:ascii="Arial" w:hAnsi="Arial"/>
          <w:sz w:val="24"/>
        </w:rPr>
        <w:t xml:space="preserve"> </w:t>
      </w:r>
      <w:r w:rsidR="0074163F">
        <w:rPr>
          <w:rFonts w:ascii="Arial" w:hAnsi="Arial"/>
          <w:sz w:val="24"/>
        </w:rPr>
        <w:t xml:space="preserve">Graduated </w:t>
      </w:r>
      <w:r w:rsidR="008A51FB">
        <w:rPr>
          <w:rFonts w:ascii="Arial" w:hAnsi="Arial"/>
          <w:sz w:val="24"/>
        </w:rPr>
        <w:t xml:space="preserve">2014.   </w:t>
      </w:r>
    </w:p>
    <w:p w14:paraId="5498DCCF" w14:textId="77777777" w:rsidR="00743C62" w:rsidRPr="00DC46F4" w:rsidRDefault="00743C62" w:rsidP="008A5FBF">
      <w:pPr>
        <w:rPr>
          <w:rFonts w:ascii="Arial" w:hAnsi="Arial"/>
        </w:rPr>
      </w:pPr>
    </w:p>
    <w:p w14:paraId="6D2A39EA" w14:textId="5F217388" w:rsidR="007C3AF2" w:rsidRDefault="007C3AF2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T. Clay </w:t>
      </w:r>
      <w:proofErr w:type="spellStart"/>
      <w:r>
        <w:rPr>
          <w:rFonts w:ascii="Arial" w:hAnsi="Arial"/>
          <w:sz w:val="24"/>
        </w:rPr>
        <w:t>McMannus</w:t>
      </w:r>
      <w:proofErr w:type="spellEnd"/>
      <w:r w:rsidR="00DC46F4">
        <w:rPr>
          <w:rFonts w:ascii="Arial" w:hAnsi="Arial"/>
          <w:sz w:val="24"/>
        </w:rPr>
        <w:t>, Ph.D.</w:t>
      </w:r>
      <w:r>
        <w:rPr>
          <w:rFonts w:ascii="Arial" w:hAnsi="Arial"/>
          <w:sz w:val="24"/>
        </w:rPr>
        <w:t xml:space="preserve">, </w:t>
      </w:r>
      <w:r w:rsidR="0082588F">
        <w:rPr>
          <w:rFonts w:ascii="Arial" w:hAnsi="Arial"/>
          <w:sz w:val="24"/>
        </w:rPr>
        <w:t>Assistant Professor</w:t>
      </w:r>
      <w:r w:rsidR="00940A4B">
        <w:rPr>
          <w:rFonts w:ascii="Arial" w:hAnsi="Arial"/>
          <w:sz w:val="24"/>
        </w:rPr>
        <w:t>,</w:t>
      </w:r>
      <w:r w:rsidR="00123236">
        <w:rPr>
          <w:rFonts w:ascii="Arial" w:hAnsi="Arial"/>
          <w:sz w:val="24"/>
        </w:rPr>
        <w:t xml:space="preserve"> Xavier University,</w:t>
      </w:r>
      <w:r w:rsidR="00940A4B">
        <w:rPr>
          <w:rFonts w:ascii="Arial" w:hAnsi="Arial"/>
          <w:sz w:val="24"/>
        </w:rPr>
        <w:t xml:space="preserve"> UT</w:t>
      </w:r>
      <w:r>
        <w:rPr>
          <w:rFonts w:ascii="Arial" w:hAnsi="Arial"/>
          <w:sz w:val="24"/>
        </w:rPr>
        <w:t xml:space="preserve"> Economics Program; Committee Member, Graduated May 2015.</w:t>
      </w:r>
    </w:p>
    <w:p w14:paraId="70CBA8CF" w14:textId="77777777" w:rsidR="00A54926" w:rsidRPr="00DC46F4" w:rsidRDefault="00A54926" w:rsidP="008A5FBF">
      <w:pPr>
        <w:rPr>
          <w:rFonts w:ascii="Arial" w:hAnsi="Arial"/>
        </w:rPr>
      </w:pPr>
    </w:p>
    <w:p w14:paraId="61990371" w14:textId="7E3973CF" w:rsidR="00F12920" w:rsidRDefault="00F12920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William </w:t>
      </w:r>
      <w:r w:rsidR="00BA2A32">
        <w:rPr>
          <w:rFonts w:ascii="Arial" w:hAnsi="Arial"/>
          <w:sz w:val="24"/>
        </w:rPr>
        <w:t>J</w:t>
      </w:r>
      <w:r w:rsidR="008A51FB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Rose</w:t>
      </w:r>
      <w:r w:rsidR="00DF321E">
        <w:rPr>
          <w:rFonts w:ascii="Arial" w:hAnsi="Arial"/>
          <w:sz w:val="24"/>
        </w:rPr>
        <w:t>,</w:t>
      </w:r>
      <w:r w:rsidR="00DC46F4">
        <w:rPr>
          <w:rFonts w:ascii="Arial" w:hAnsi="Arial"/>
          <w:sz w:val="24"/>
        </w:rPr>
        <w:t xml:space="preserve"> Ph.D.,</w:t>
      </w:r>
      <w:r w:rsidR="00DF321E">
        <w:rPr>
          <w:rFonts w:ascii="Arial" w:hAnsi="Arial"/>
          <w:sz w:val="24"/>
        </w:rPr>
        <w:t xml:space="preserve"> Assistant Profess</w:t>
      </w:r>
      <w:r w:rsidR="00E65135">
        <w:rPr>
          <w:rFonts w:ascii="Arial" w:hAnsi="Arial"/>
          <w:sz w:val="24"/>
        </w:rPr>
        <w:t>or, Iowa State University</w:t>
      </w:r>
      <w:r w:rsidR="008A51FB">
        <w:rPr>
          <w:rFonts w:ascii="Arial" w:hAnsi="Arial"/>
          <w:sz w:val="24"/>
        </w:rPr>
        <w:t xml:space="preserve">; Committee Member, UT Supply Chain Management, </w:t>
      </w:r>
      <w:r w:rsidR="009E2D2C">
        <w:rPr>
          <w:rFonts w:ascii="Arial" w:hAnsi="Arial"/>
          <w:sz w:val="24"/>
        </w:rPr>
        <w:t>Graduated</w:t>
      </w:r>
      <w:r w:rsidR="008A51FB">
        <w:rPr>
          <w:rFonts w:ascii="Arial" w:hAnsi="Arial"/>
          <w:sz w:val="24"/>
        </w:rPr>
        <w:t xml:space="preserve"> </w:t>
      </w:r>
      <w:r w:rsidR="00867214">
        <w:rPr>
          <w:rFonts w:ascii="Arial" w:hAnsi="Arial"/>
          <w:sz w:val="24"/>
        </w:rPr>
        <w:t>August</w:t>
      </w:r>
      <w:r w:rsidR="008A51FB">
        <w:rPr>
          <w:rFonts w:ascii="Arial" w:hAnsi="Arial"/>
          <w:sz w:val="24"/>
        </w:rPr>
        <w:t xml:space="preserve"> 2015.</w:t>
      </w:r>
    </w:p>
    <w:p w14:paraId="45D8D401" w14:textId="77777777" w:rsidR="009E2D2C" w:rsidRPr="00DC46F4" w:rsidRDefault="009E2D2C" w:rsidP="008A5FBF">
      <w:pPr>
        <w:rPr>
          <w:rFonts w:ascii="Arial" w:hAnsi="Arial"/>
        </w:rPr>
      </w:pPr>
    </w:p>
    <w:p w14:paraId="7B9D709A" w14:textId="07757F83" w:rsidR="0082588F" w:rsidRDefault="0082588F" w:rsidP="0082588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Lawrence </w:t>
      </w:r>
      <w:proofErr w:type="spellStart"/>
      <w:r>
        <w:rPr>
          <w:rFonts w:ascii="Arial" w:hAnsi="Arial"/>
          <w:sz w:val="24"/>
        </w:rPr>
        <w:t>LaPlue</w:t>
      </w:r>
      <w:proofErr w:type="spellEnd"/>
      <w:r>
        <w:rPr>
          <w:rFonts w:ascii="Arial" w:hAnsi="Arial"/>
          <w:sz w:val="24"/>
        </w:rPr>
        <w:t>, Assistant Pro</w:t>
      </w:r>
      <w:r w:rsidR="0073492D">
        <w:rPr>
          <w:rFonts w:ascii="Arial" w:hAnsi="Arial"/>
          <w:sz w:val="24"/>
        </w:rPr>
        <w:t xml:space="preserve">fessor, </w:t>
      </w:r>
      <w:r w:rsidR="00AA36C1">
        <w:rPr>
          <w:rFonts w:ascii="Arial" w:hAnsi="Arial"/>
          <w:sz w:val="24"/>
        </w:rPr>
        <w:t>New Mexico</w:t>
      </w:r>
      <w:r w:rsidR="0073492D">
        <w:rPr>
          <w:rFonts w:ascii="Arial" w:hAnsi="Arial"/>
          <w:sz w:val="24"/>
        </w:rPr>
        <w:t xml:space="preserve"> State University, UT </w:t>
      </w:r>
      <w:r>
        <w:rPr>
          <w:rFonts w:ascii="Arial" w:hAnsi="Arial"/>
          <w:sz w:val="24"/>
        </w:rPr>
        <w:t>Economics Program; Committee Member, Graduated May 2016.</w:t>
      </w:r>
    </w:p>
    <w:p w14:paraId="182C6EA5" w14:textId="77777777" w:rsidR="0082588F" w:rsidRPr="00DC46F4" w:rsidRDefault="0082588F" w:rsidP="008A5FBF">
      <w:pPr>
        <w:rPr>
          <w:rFonts w:ascii="Arial" w:hAnsi="Arial"/>
        </w:rPr>
      </w:pPr>
    </w:p>
    <w:p w14:paraId="5E3F8771" w14:textId="6A05DA27" w:rsidR="00F44806" w:rsidRDefault="007C3AF2" w:rsidP="008A5FBF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Bharadwaj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Venkatesan</w:t>
      </w:r>
      <w:proofErr w:type="spellEnd"/>
      <w:r w:rsidR="00DC46F4">
        <w:rPr>
          <w:rFonts w:ascii="Arial" w:hAnsi="Arial"/>
          <w:sz w:val="24"/>
        </w:rPr>
        <w:t>, Ph.D.</w:t>
      </w:r>
      <w:r w:rsidR="00F44806">
        <w:rPr>
          <w:rFonts w:ascii="Arial" w:hAnsi="Arial"/>
          <w:sz w:val="24"/>
        </w:rPr>
        <w:t xml:space="preserve">, </w:t>
      </w:r>
      <w:r w:rsidR="00B9625B">
        <w:rPr>
          <w:rFonts w:ascii="Arial" w:hAnsi="Arial"/>
          <w:sz w:val="24"/>
        </w:rPr>
        <w:t>Yamaha Motor Corporation</w:t>
      </w:r>
      <w:r w:rsidR="00F44806">
        <w:rPr>
          <w:rFonts w:ascii="Arial" w:hAnsi="Arial"/>
          <w:sz w:val="24"/>
        </w:rPr>
        <w:t>, Committee Member, UT Industrial Engi</w:t>
      </w:r>
      <w:r w:rsidR="00D6492E">
        <w:rPr>
          <w:rFonts w:ascii="Arial" w:hAnsi="Arial"/>
          <w:sz w:val="24"/>
        </w:rPr>
        <w:t xml:space="preserve">neering, </w:t>
      </w:r>
      <w:r w:rsidR="00353BA3">
        <w:rPr>
          <w:rFonts w:ascii="Arial" w:hAnsi="Arial"/>
          <w:sz w:val="24"/>
        </w:rPr>
        <w:t>Graduated</w:t>
      </w:r>
      <w:r w:rsidR="00D6492E">
        <w:rPr>
          <w:rFonts w:ascii="Arial" w:hAnsi="Arial"/>
          <w:sz w:val="24"/>
        </w:rPr>
        <w:t xml:space="preserve"> </w:t>
      </w:r>
      <w:r w:rsidR="00A97677">
        <w:rPr>
          <w:rFonts w:ascii="Arial" w:hAnsi="Arial"/>
          <w:sz w:val="24"/>
        </w:rPr>
        <w:t>May</w:t>
      </w:r>
      <w:r w:rsidR="00545DD8">
        <w:rPr>
          <w:rFonts w:ascii="Arial" w:hAnsi="Arial"/>
          <w:sz w:val="24"/>
        </w:rPr>
        <w:t xml:space="preserve"> 201</w:t>
      </w:r>
      <w:r w:rsidR="00A97677">
        <w:rPr>
          <w:rFonts w:ascii="Arial" w:hAnsi="Arial"/>
          <w:sz w:val="24"/>
        </w:rPr>
        <w:t>7</w:t>
      </w:r>
      <w:r w:rsidR="00545DD8">
        <w:rPr>
          <w:rFonts w:ascii="Arial" w:hAnsi="Arial"/>
          <w:sz w:val="24"/>
        </w:rPr>
        <w:t>.</w:t>
      </w:r>
    </w:p>
    <w:p w14:paraId="3B517F57" w14:textId="77777777" w:rsidR="001A0A85" w:rsidRDefault="001A0A85" w:rsidP="008A5FBF">
      <w:pPr>
        <w:rPr>
          <w:rFonts w:ascii="Arial" w:hAnsi="Arial"/>
          <w:sz w:val="24"/>
        </w:rPr>
      </w:pPr>
    </w:p>
    <w:p w14:paraId="408F03F9" w14:textId="6C42B5D7" w:rsidR="001A0A85" w:rsidRDefault="001A0A85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Mostafa </w:t>
      </w:r>
      <w:proofErr w:type="spellStart"/>
      <w:r w:rsidR="006D1BAF">
        <w:rPr>
          <w:rFonts w:ascii="Arial" w:hAnsi="Arial"/>
          <w:sz w:val="24"/>
        </w:rPr>
        <w:t>Ghafoorivarzaneh</w:t>
      </w:r>
      <w:proofErr w:type="spellEnd"/>
      <w:r w:rsidR="006D1BAF">
        <w:rPr>
          <w:rFonts w:ascii="Arial" w:hAnsi="Arial"/>
          <w:sz w:val="24"/>
        </w:rPr>
        <w:t xml:space="preserve">, Ph.D., </w:t>
      </w:r>
      <w:r w:rsidR="00647D87">
        <w:rPr>
          <w:rFonts w:ascii="Arial" w:hAnsi="Arial"/>
          <w:sz w:val="24"/>
        </w:rPr>
        <w:t xml:space="preserve">Data Scientist, </w:t>
      </w:r>
      <w:proofErr w:type="spellStart"/>
      <w:r w:rsidR="00647D87">
        <w:rPr>
          <w:rFonts w:ascii="Arial" w:hAnsi="Arial"/>
          <w:sz w:val="24"/>
        </w:rPr>
        <w:t>Adara</w:t>
      </w:r>
      <w:proofErr w:type="spellEnd"/>
      <w:r w:rsidR="00647D87">
        <w:rPr>
          <w:rFonts w:ascii="Arial" w:hAnsi="Arial"/>
          <w:sz w:val="24"/>
        </w:rPr>
        <w:t xml:space="preserve"> Inc.</w:t>
      </w:r>
      <w:r w:rsidR="006D1BAF">
        <w:rPr>
          <w:rFonts w:ascii="Arial" w:hAnsi="Arial"/>
          <w:sz w:val="24"/>
        </w:rPr>
        <w:t>, Committee Member, UT Ind</w:t>
      </w:r>
      <w:r w:rsidR="00274992">
        <w:rPr>
          <w:rFonts w:ascii="Arial" w:hAnsi="Arial"/>
          <w:sz w:val="24"/>
        </w:rPr>
        <w:t>ustrial Engineering, Graduate</w:t>
      </w:r>
      <w:r w:rsidR="00186F4E">
        <w:rPr>
          <w:rFonts w:ascii="Arial" w:hAnsi="Arial"/>
          <w:sz w:val="24"/>
        </w:rPr>
        <w:t>d</w:t>
      </w:r>
      <w:r w:rsidR="00A97677">
        <w:rPr>
          <w:rFonts w:ascii="Arial" w:hAnsi="Arial"/>
          <w:sz w:val="24"/>
        </w:rPr>
        <w:t xml:space="preserve"> </w:t>
      </w:r>
      <w:r w:rsidR="00274992">
        <w:rPr>
          <w:rFonts w:ascii="Arial" w:hAnsi="Arial"/>
          <w:sz w:val="24"/>
        </w:rPr>
        <w:t>August</w:t>
      </w:r>
      <w:r w:rsidR="006D1BAF">
        <w:rPr>
          <w:rFonts w:ascii="Arial" w:hAnsi="Arial"/>
          <w:sz w:val="24"/>
        </w:rPr>
        <w:t xml:space="preserve"> 2017.</w:t>
      </w:r>
    </w:p>
    <w:p w14:paraId="607DF567" w14:textId="77777777" w:rsidR="00073D17" w:rsidRDefault="00073D17" w:rsidP="008A5FBF">
      <w:pPr>
        <w:rPr>
          <w:rFonts w:ascii="Arial" w:hAnsi="Arial"/>
          <w:sz w:val="24"/>
        </w:rPr>
      </w:pPr>
    </w:p>
    <w:p w14:paraId="4FE3C3A9" w14:textId="3F300F0D" w:rsidR="00A97677" w:rsidRDefault="00A97677" w:rsidP="008A5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Vincent Castillo, Ph.D., </w:t>
      </w:r>
      <w:r w:rsidR="00647D87">
        <w:rPr>
          <w:rFonts w:ascii="Arial" w:hAnsi="Arial"/>
          <w:sz w:val="24"/>
        </w:rPr>
        <w:t>Assistant Professor, Ohio State University</w:t>
      </w:r>
      <w:r>
        <w:rPr>
          <w:rFonts w:ascii="Arial" w:hAnsi="Arial"/>
          <w:sz w:val="24"/>
        </w:rPr>
        <w:t xml:space="preserve">, Co-Chair, UT Supply Chain </w:t>
      </w:r>
      <w:r w:rsidR="0017239F">
        <w:rPr>
          <w:rFonts w:ascii="Arial" w:hAnsi="Arial"/>
          <w:sz w:val="24"/>
        </w:rPr>
        <w:t xml:space="preserve">Management Program, </w:t>
      </w:r>
      <w:r w:rsidR="0083209D">
        <w:rPr>
          <w:rFonts w:ascii="Arial" w:hAnsi="Arial"/>
          <w:sz w:val="24"/>
        </w:rPr>
        <w:t>Graduated</w:t>
      </w:r>
      <w:r w:rsidR="0017239F">
        <w:rPr>
          <w:rFonts w:ascii="Arial" w:hAnsi="Arial"/>
          <w:sz w:val="24"/>
        </w:rPr>
        <w:t xml:space="preserve"> May 2018.</w:t>
      </w:r>
      <w:r>
        <w:rPr>
          <w:rFonts w:ascii="Arial" w:hAnsi="Arial"/>
          <w:sz w:val="24"/>
        </w:rPr>
        <w:t xml:space="preserve"> </w:t>
      </w:r>
    </w:p>
    <w:p w14:paraId="5F904FB2" w14:textId="77777777" w:rsidR="001D2A17" w:rsidRDefault="001D2A17" w:rsidP="009D5DA5">
      <w:pPr>
        <w:rPr>
          <w:rFonts w:ascii="Arial" w:hAnsi="Arial"/>
          <w:sz w:val="24"/>
        </w:rPr>
      </w:pPr>
    </w:p>
    <w:p w14:paraId="41C78F31" w14:textId="3A8FD916" w:rsidR="009D5DA5" w:rsidRDefault="009D5DA5" w:rsidP="009D5DA5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Vahid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Ganji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Lisar</w:t>
      </w:r>
      <w:proofErr w:type="spellEnd"/>
      <w:r>
        <w:rPr>
          <w:rFonts w:ascii="Arial" w:hAnsi="Arial"/>
          <w:sz w:val="24"/>
        </w:rPr>
        <w:t xml:space="preserve">, Ph.D., University of Tennessee, Committee Member, UT Industrial Engineering, Expected Graduation </w:t>
      </w:r>
      <w:r w:rsidR="004C5AC3">
        <w:rPr>
          <w:rFonts w:ascii="Arial" w:hAnsi="Arial"/>
          <w:sz w:val="24"/>
        </w:rPr>
        <w:t>May 2019</w:t>
      </w:r>
      <w:r>
        <w:rPr>
          <w:rFonts w:ascii="Arial" w:hAnsi="Arial"/>
          <w:sz w:val="24"/>
        </w:rPr>
        <w:t>.</w:t>
      </w:r>
    </w:p>
    <w:p w14:paraId="3B87F955" w14:textId="77777777" w:rsidR="004C5AC3" w:rsidRDefault="004C5AC3" w:rsidP="009D5DA5">
      <w:pPr>
        <w:rPr>
          <w:rFonts w:ascii="Arial" w:hAnsi="Arial"/>
          <w:sz w:val="24"/>
        </w:rPr>
      </w:pPr>
    </w:p>
    <w:p w14:paraId="6A7511A3" w14:textId="2832794D" w:rsidR="004C5AC3" w:rsidRDefault="004C5AC3" w:rsidP="009D5D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 Cheng, Ph.D., University of Tennessee, UT Supply Chain Management Program, Expected Graduation May 2019.</w:t>
      </w:r>
    </w:p>
    <w:p w14:paraId="1FCD1428" w14:textId="77777777" w:rsidR="009D5DA5" w:rsidRPr="00812A25" w:rsidRDefault="009D5DA5" w:rsidP="008A5FBF">
      <w:pPr>
        <w:rPr>
          <w:rFonts w:ascii="Arial" w:hAnsi="Arial"/>
          <w:b/>
          <w:sz w:val="16"/>
          <w:szCs w:val="16"/>
        </w:rPr>
      </w:pPr>
    </w:p>
    <w:p w14:paraId="62EBD183" w14:textId="77777777" w:rsidR="00DF5360" w:rsidRDefault="00DF5360" w:rsidP="008A5FBF">
      <w:pPr>
        <w:rPr>
          <w:rFonts w:ascii="Arial" w:hAnsi="Arial"/>
          <w:b/>
          <w:sz w:val="24"/>
        </w:rPr>
      </w:pPr>
    </w:p>
    <w:p w14:paraId="0BD1879A" w14:textId="77777777" w:rsidR="00DF5360" w:rsidRDefault="00DF5360" w:rsidP="008A5FBF">
      <w:pPr>
        <w:rPr>
          <w:rFonts w:ascii="Arial" w:hAnsi="Arial"/>
          <w:b/>
          <w:sz w:val="24"/>
        </w:rPr>
      </w:pPr>
    </w:p>
    <w:p w14:paraId="06207BCF" w14:textId="77777777" w:rsidR="0052031C" w:rsidRDefault="0052031C" w:rsidP="008A5FBF">
      <w:pPr>
        <w:rPr>
          <w:rFonts w:ascii="Arial" w:hAnsi="Arial"/>
          <w:b/>
          <w:sz w:val="24"/>
        </w:rPr>
      </w:pPr>
    </w:p>
    <w:p w14:paraId="2132EF77" w14:textId="77777777" w:rsidR="008A5FBF" w:rsidRPr="004614C1" w:rsidRDefault="008A5FBF" w:rsidP="008A5FBF">
      <w:pPr>
        <w:rPr>
          <w:rFonts w:ascii="Arial" w:hAnsi="Arial"/>
          <w:b/>
          <w:sz w:val="24"/>
        </w:rPr>
      </w:pPr>
      <w:r w:rsidRPr="004614C1">
        <w:rPr>
          <w:rFonts w:ascii="Arial" w:hAnsi="Arial"/>
          <w:b/>
          <w:sz w:val="24"/>
        </w:rPr>
        <w:t>TEACHING EXPERIENCE</w:t>
      </w:r>
    </w:p>
    <w:p w14:paraId="3A195C9B" w14:textId="77777777" w:rsidR="008A5FBF" w:rsidRPr="008B4536" w:rsidRDefault="008A5FBF" w:rsidP="008A5FBF">
      <w:pPr>
        <w:rPr>
          <w:rFonts w:ascii="Arial" w:hAnsi="Arial"/>
          <w:sz w:val="16"/>
          <w:szCs w:val="16"/>
        </w:rPr>
      </w:pPr>
    </w:p>
    <w:p w14:paraId="21D6DC3B" w14:textId="75C6E226" w:rsidR="00D9416D" w:rsidRPr="00C036A4" w:rsidRDefault="008A5FBF" w:rsidP="00D9416D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Have </w:t>
      </w:r>
      <w:r w:rsidR="009A098B">
        <w:rPr>
          <w:rFonts w:ascii="Arial" w:hAnsi="Arial"/>
          <w:sz w:val="24"/>
        </w:rPr>
        <w:t xml:space="preserve">designed and </w:t>
      </w:r>
      <w:r w:rsidRPr="004614C1">
        <w:rPr>
          <w:rFonts w:ascii="Arial" w:hAnsi="Arial"/>
          <w:sz w:val="24"/>
        </w:rPr>
        <w:t xml:space="preserve">taught a variety of </w:t>
      </w:r>
      <w:r w:rsidR="00D9416D">
        <w:rPr>
          <w:rFonts w:ascii="Arial" w:hAnsi="Arial"/>
          <w:sz w:val="24"/>
        </w:rPr>
        <w:t xml:space="preserve">Graduate, </w:t>
      </w:r>
      <w:r w:rsidRPr="004614C1">
        <w:rPr>
          <w:rFonts w:ascii="Arial" w:hAnsi="Arial"/>
          <w:sz w:val="24"/>
        </w:rPr>
        <w:t>Undergraduate</w:t>
      </w:r>
      <w:r w:rsidR="00D9416D">
        <w:rPr>
          <w:rFonts w:ascii="Arial" w:hAnsi="Arial"/>
          <w:sz w:val="24"/>
        </w:rPr>
        <w:t>, and Executive</w:t>
      </w:r>
      <w:r w:rsidRPr="004614C1">
        <w:rPr>
          <w:rFonts w:ascii="Arial" w:hAnsi="Arial"/>
          <w:sz w:val="24"/>
        </w:rPr>
        <w:t xml:space="preserve"> courses at Auburn University, the Air Force Inst</w:t>
      </w:r>
      <w:r>
        <w:rPr>
          <w:rFonts w:ascii="Arial" w:hAnsi="Arial"/>
          <w:sz w:val="24"/>
        </w:rPr>
        <w:t xml:space="preserve">itute of Technology (AFIT), </w:t>
      </w:r>
      <w:r w:rsidRPr="004614C1">
        <w:rPr>
          <w:rFonts w:ascii="Arial" w:hAnsi="Arial"/>
          <w:sz w:val="24"/>
        </w:rPr>
        <w:t>Georgia College and State University (GC&amp;SU)</w:t>
      </w:r>
      <w:r>
        <w:rPr>
          <w:rFonts w:ascii="Arial" w:hAnsi="Arial"/>
          <w:sz w:val="24"/>
        </w:rPr>
        <w:t>, and the University of Tennessee (UT)</w:t>
      </w:r>
      <w:r w:rsidRPr="004614C1">
        <w:rPr>
          <w:rFonts w:ascii="Arial" w:hAnsi="Arial"/>
          <w:sz w:val="24"/>
        </w:rPr>
        <w:t xml:space="preserve"> including (in order from most recent):  </w:t>
      </w:r>
    </w:p>
    <w:p w14:paraId="679FDAB3" w14:textId="2A41EAE2" w:rsidR="00514B35" w:rsidRDefault="00514B35" w:rsidP="00A810C4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Distribution, Logistics, &amp; Network Management (SC 573), UT Graduate</w:t>
      </w:r>
    </w:p>
    <w:p w14:paraId="3BCFC30F" w14:textId="2C7AD7F0" w:rsidR="00DC46F4" w:rsidRDefault="00DC46F4" w:rsidP="00A810C4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Supply Chain Analytics (SC 312), UT Undergraduate</w:t>
      </w:r>
    </w:p>
    <w:p w14:paraId="773598FA" w14:textId="5E3A9625" w:rsidR="00F0691B" w:rsidRDefault="00F0691B" w:rsidP="00A810C4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Supply Chain Management (BUAD 331), UT Undergraduate</w:t>
      </w:r>
    </w:p>
    <w:p w14:paraId="64DE0233" w14:textId="4196D610" w:rsidR="00A810C4" w:rsidRPr="00A810C4" w:rsidRDefault="00A810C4" w:rsidP="00A810C4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Supply Chain Modeling &amp; Analysis (SC 411), UT Undergraduate</w:t>
      </w:r>
    </w:p>
    <w:p w14:paraId="0E34FEA9" w14:textId="6C8E605C" w:rsidR="00F31BFA" w:rsidRDefault="00F31BFA" w:rsidP="00D9416D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Global Supply Chain Management (IB439), UT Study Abroad</w:t>
      </w:r>
      <w:r w:rsidR="00A810C4">
        <w:rPr>
          <w:rFonts w:ascii="Arial" w:hAnsi="Arial"/>
          <w:sz w:val="24"/>
        </w:rPr>
        <w:t xml:space="preserve"> in Australia</w:t>
      </w:r>
    </w:p>
    <w:p w14:paraId="4ACB927C" w14:textId="007414DD" w:rsidR="00D9416D" w:rsidRDefault="00D9416D" w:rsidP="00D9416D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Global Supply Chain Strategy</w:t>
      </w:r>
      <w:r w:rsidR="00F042DA">
        <w:rPr>
          <w:rFonts w:ascii="Arial" w:hAnsi="Arial"/>
          <w:sz w:val="24"/>
        </w:rPr>
        <w:t xml:space="preserve"> (SC 460)</w:t>
      </w:r>
      <w:r>
        <w:rPr>
          <w:rFonts w:ascii="Arial" w:hAnsi="Arial"/>
          <w:sz w:val="24"/>
        </w:rPr>
        <w:t>, UT, Undergraduate</w:t>
      </w:r>
    </w:p>
    <w:p w14:paraId="15263281" w14:textId="4E6A2F8E" w:rsidR="00F042DA" w:rsidRDefault="00F042DA" w:rsidP="00F042DA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Analytical Modeling in </w:t>
      </w:r>
      <w:r w:rsidR="003F2224">
        <w:rPr>
          <w:rFonts w:ascii="Arial" w:hAnsi="Arial"/>
          <w:sz w:val="24"/>
        </w:rPr>
        <w:t>a Supply Chain Environment (SC62</w:t>
      </w:r>
      <w:r>
        <w:rPr>
          <w:rFonts w:ascii="Arial" w:hAnsi="Arial"/>
          <w:sz w:val="24"/>
        </w:rPr>
        <w:t>3), UT, Doctoral</w:t>
      </w:r>
    </w:p>
    <w:p w14:paraId="2DC14CD7" w14:textId="3AB5050E" w:rsidR="00F042DA" w:rsidRPr="00F042DA" w:rsidRDefault="00F042DA" w:rsidP="00F042DA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Supply Chain Management, UT Aerospace &amp; Defense </w:t>
      </w:r>
      <w:r w:rsidR="00A80B93">
        <w:rPr>
          <w:rFonts w:ascii="Arial" w:hAnsi="Arial"/>
          <w:sz w:val="24"/>
        </w:rPr>
        <w:t xml:space="preserve">Executive </w:t>
      </w:r>
      <w:r>
        <w:rPr>
          <w:rFonts w:ascii="Arial" w:hAnsi="Arial"/>
          <w:sz w:val="24"/>
        </w:rPr>
        <w:t>MBA</w:t>
      </w:r>
    </w:p>
    <w:p w14:paraId="529F05E5" w14:textId="058554F3" w:rsidR="00A810C4" w:rsidRPr="00B0252F" w:rsidRDefault="00E759BF" w:rsidP="00B0252F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Network Design and Risk, UT, Executive</w:t>
      </w:r>
      <w:r w:rsidR="00B64E08">
        <w:rPr>
          <w:rFonts w:ascii="Arial" w:hAnsi="Arial"/>
          <w:sz w:val="24"/>
        </w:rPr>
        <w:t xml:space="preserve"> Education</w:t>
      </w:r>
    </w:p>
    <w:p w14:paraId="5B9AF8C4" w14:textId="2B85511F" w:rsidR="008A5FBF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Logistics Analytical Methods</w:t>
      </w:r>
      <w:r w:rsidR="00F042DA">
        <w:rPr>
          <w:rFonts w:ascii="Arial" w:hAnsi="Arial"/>
          <w:sz w:val="24"/>
        </w:rPr>
        <w:t xml:space="preserve"> (LOG 411)</w:t>
      </w:r>
      <w:r>
        <w:rPr>
          <w:rFonts w:ascii="Arial" w:hAnsi="Arial"/>
          <w:sz w:val="24"/>
        </w:rPr>
        <w:t>, UT, Undergraduate</w:t>
      </w:r>
    </w:p>
    <w:p w14:paraId="1C1E75FC" w14:textId="77777777" w:rsidR="008A5FBF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Business Statistics &amp; Research Methods, GC&amp;SU, Graduate</w:t>
      </w:r>
    </w:p>
    <w:p w14:paraId="57A0F8FF" w14:textId="77777777" w:rsidR="008A5FBF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Lean Operations, GC&amp;SU, Graduate</w:t>
      </w:r>
    </w:p>
    <w:p w14:paraId="0F7253B2" w14:textId="30017BAD" w:rsidR="00DC3AB2" w:rsidRDefault="00DC3AB2" w:rsidP="008A5FBF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Engineering Economics, GC&amp;SU, Graduate</w:t>
      </w:r>
    </w:p>
    <w:p w14:paraId="557D2E2B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Supply Chain Management; GC&amp;SU, Graduate </w:t>
      </w:r>
    </w:p>
    <w:p w14:paraId="3E61182A" w14:textId="784E1D1B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Operations Management, GC&amp;SU, Graduate </w:t>
      </w:r>
      <w:r w:rsidR="00916275">
        <w:rPr>
          <w:rFonts w:ascii="Arial" w:hAnsi="Arial"/>
          <w:sz w:val="24"/>
        </w:rPr>
        <w:t>and Undergraduate</w:t>
      </w:r>
    </w:p>
    <w:p w14:paraId="58742564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Business Logistics, AFIT, Graduate </w:t>
      </w:r>
    </w:p>
    <w:p w14:paraId="7ACB6057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Current &amp; Emerging Topics in Logistics Management, AFIT, Graduate  </w:t>
      </w:r>
    </w:p>
    <w:p w14:paraId="673BE2D6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Inventory Management, AFIT, Graduate </w:t>
      </w:r>
    </w:p>
    <w:p w14:paraId="7F7A280B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Strategic Logistics Management, AFIT, Graduate </w:t>
      </w:r>
    </w:p>
    <w:p w14:paraId="0C5F3B50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Operations Management, AFIT, Graduate </w:t>
      </w:r>
    </w:p>
    <w:p w14:paraId="3C7335B8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Air Transportation Management, AFIT, Graduate </w:t>
      </w:r>
    </w:p>
    <w:p w14:paraId="2AE09C87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Introduction to Business Logistics, AFIT, Graduate </w:t>
      </w:r>
    </w:p>
    <w:p w14:paraId="05E1A1DE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Service Operations Management, AFIT, Graduate</w:t>
      </w:r>
    </w:p>
    <w:p w14:paraId="3C0B6551" w14:textId="77777777" w:rsidR="008A5FBF" w:rsidRPr="004614C1" w:rsidRDefault="008A5FBF" w:rsidP="008A5FBF">
      <w:pPr>
        <w:numPr>
          <w:ilvl w:val="0"/>
          <w:numId w:val="8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Operations Management, Auburn, Undergraduate </w:t>
      </w:r>
    </w:p>
    <w:p w14:paraId="7491B3AA" w14:textId="77777777" w:rsidR="00F37107" w:rsidRDefault="00F37107">
      <w:pPr>
        <w:rPr>
          <w:rFonts w:ascii="Arial" w:hAnsi="Arial"/>
          <w:b/>
          <w:sz w:val="24"/>
        </w:rPr>
      </w:pPr>
    </w:p>
    <w:p w14:paraId="6D71BE5E" w14:textId="77777777" w:rsidR="008A5FBF" w:rsidRPr="004614C1" w:rsidRDefault="008A5FBF">
      <w:pPr>
        <w:rPr>
          <w:rFonts w:ascii="Arial" w:hAnsi="Arial"/>
          <w:b/>
          <w:sz w:val="24"/>
        </w:rPr>
      </w:pPr>
      <w:r w:rsidRPr="004614C1">
        <w:rPr>
          <w:rFonts w:ascii="Arial" w:hAnsi="Arial"/>
          <w:b/>
          <w:sz w:val="24"/>
        </w:rPr>
        <w:t>HONORS AND AWARDS</w:t>
      </w:r>
    </w:p>
    <w:p w14:paraId="3FA117DB" w14:textId="77777777" w:rsidR="008A5FBF" w:rsidRPr="004614C1" w:rsidRDefault="008A5FBF">
      <w:pPr>
        <w:rPr>
          <w:rFonts w:ascii="Arial" w:hAnsi="Arial"/>
        </w:rPr>
      </w:pPr>
    </w:p>
    <w:p w14:paraId="6C28022F" w14:textId="06ACF69F" w:rsidR="008D5152" w:rsidRDefault="008D515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Haslam College of Business Summer R</w:t>
      </w:r>
      <w:r w:rsidR="002445F3">
        <w:rPr>
          <w:rFonts w:ascii="Arial" w:hAnsi="Arial"/>
          <w:sz w:val="24"/>
        </w:rPr>
        <w:t>esearch Fellowships, 2016-2018</w:t>
      </w:r>
    </w:p>
    <w:p w14:paraId="513E9BB7" w14:textId="4B52B35A" w:rsidR="00D457B2" w:rsidRDefault="00BE179C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Faculty Fellow, </w:t>
      </w:r>
      <w:r w:rsidR="00D457B2">
        <w:rPr>
          <w:rFonts w:ascii="Arial" w:hAnsi="Arial"/>
          <w:sz w:val="24"/>
        </w:rPr>
        <w:t>Center for Transpo</w:t>
      </w:r>
      <w:r>
        <w:rPr>
          <w:rFonts w:ascii="Arial" w:hAnsi="Arial"/>
          <w:sz w:val="24"/>
        </w:rPr>
        <w:t>rtation Research</w:t>
      </w:r>
      <w:r w:rsidR="00D457B2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UT College of Engineering, </w:t>
      </w:r>
      <w:r w:rsidR="00D457B2">
        <w:rPr>
          <w:rFonts w:ascii="Arial" w:hAnsi="Arial"/>
          <w:sz w:val="24"/>
        </w:rPr>
        <w:t>2015</w:t>
      </w:r>
      <w:r w:rsidR="00556D34">
        <w:rPr>
          <w:rFonts w:ascii="Arial" w:hAnsi="Arial"/>
          <w:sz w:val="24"/>
        </w:rPr>
        <w:t>-16</w:t>
      </w:r>
    </w:p>
    <w:p w14:paraId="2A1AEBAC" w14:textId="65CFF26F" w:rsidR="005E7E93" w:rsidRDefault="005E7E93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Outstanding Reviewer Award, </w:t>
      </w:r>
      <w:r w:rsidRPr="005E7E93">
        <w:rPr>
          <w:rFonts w:ascii="Arial" w:hAnsi="Arial"/>
          <w:i/>
          <w:sz w:val="24"/>
        </w:rPr>
        <w:t>Transportation Journal</w:t>
      </w:r>
      <w:r>
        <w:rPr>
          <w:rFonts w:ascii="Arial" w:hAnsi="Arial"/>
          <w:sz w:val="24"/>
        </w:rPr>
        <w:t>, 2014</w:t>
      </w:r>
    </w:p>
    <w:p w14:paraId="15BFDD25" w14:textId="41FA893E" w:rsidR="00F44806" w:rsidRDefault="00F44806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Outstanding Reviewer Award, </w:t>
      </w:r>
      <w:r w:rsidRPr="00F44806">
        <w:rPr>
          <w:rFonts w:ascii="Arial" w:hAnsi="Arial"/>
          <w:i/>
          <w:sz w:val="24"/>
        </w:rPr>
        <w:t>Journal of Business Logistics</w:t>
      </w:r>
      <w:r>
        <w:rPr>
          <w:rFonts w:ascii="Arial" w:hAnsi="Arial"/>
          <w:sz w:val="24"/>
        </w:rPr>
        <w:t>, 2014</w:t>
      </w:r>
    </w:p>
    <w:p w14:paraId="62323999" w14:textId="6C9FF3BD" w:rsidR="009169D8" w:rsidRDefault="009169D8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Ozburn</w:t>
      </w:r>
      <w:proofErr w:type="spellEnd"/>
      <w:r>
        <w:rPr>
          <w:rFonts w:ascii="Arial" w:hAnsi="Arial"/>
          <w:sz w:val="24"/>
        </w:rPr>
        <w:t xml:space="preserve"> Award for Excellence in Service, Dep</w:t>
      </w:r>
      <w:r w:rsidR="0067638B">
        <w:rPr>
          <w:rFonts w:ascii="Arial" w:hAnsi="Arial"/>
          <w:sz w:val="24"/>
        </w:rPr>
        <w:t xml:space="preserve">artment </w:t>
      </w:r>
      <w:r w:rsidR="00B66FF6">
        <w:rPr>
          <w:rFonts w:ascii="Arial" w:hAnsi="Arial"/>
          <w:sz w:val="24"/>
        </w:rPr>
        <w:t xml:space="preserve">of </w:t>
      </w:r>
      <w:r w:rsidR="0067638B">
        <w:rPr>
          <w:rFonts w:ascii="Arial" w:hAnsi="Arial"/>
          <w:sz w:val="24"/>
        </w:rPr>
        <w:t>M</w:t>
      </w:r>
      <w:r w:rsidR="00B66FF6">
        <w:rPr>
          <w:rFonts w:ascii="Arial" w:hAnsi="Arial"/>
          <w:sz w:val="24"/>
        </w:rPr>
        <w:t xml:space="preserve">arketing &amp; </w:t>
      </w:r>
      <w:r w:rsidR="0067638B">
        <w:rPr>
          <w:rFonts w:ascii="Arial" w:hAnsi="Arial"/>
          <w:sz w:val="24"/>
        </w:rPr>
        <w:t>SCM, UT</w:t>
      </w:r>
      <w:r>
        <w:rPr>
          <w:rFonts w:ascii="Arial" w:hAnsi="Arial"/>
          <w:sz w:val="24"/>
        </w:rPr>
        <w:t>, 2013</w:t>
      </w:r>
    </w:p>
    <w:p w14:paraId="221D0234" w14:textId="77777777" w:rsidR="00191CA9" w:rsidRDefault="00D671F9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Outstanding Reviewer Award, </w:t>
      </w:r>
      <w:r w:rsidR="00191CA9" w:rsidRPr="00191CA9">
        <w:rPr>
          <w:rFonts w:ascii="Arial" w:hAnsi="Arial"/>
          <w:i/>
          <w:sz w:val="24"/>
        </w:rPr>
        <w:t>Journal of Business Logistics</w:t>
      </w:r>
      <w:r w:rsidR="00191CA9">
        <w:rPr>
          <w:rFonts w:ascii="Arial" w:hAnsi="Arial"/>
          <w:sz w:val="24"/>
        </w:rPr>
        <w:t>, 2012</w:t>
      </w:r>
    </w:p>
    <w:p w14:paraId="4DEA4FF8" w14:textId="77777777" w:rsidR="008A5FBF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MOR Journal Award, Article of the Year, Military Operations Research Society, 2011</w:t>
      </w:r>
    </w:p>
    <w:p w14:paraId="310AB715" w14:textId="43771064" w:rsidR="008A5FBF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Alpha Iota Delta Conference Best Paper Award, Western DSI </w:t>
      </w:r>
      <w:r w:rsidR="001E564F">
        <w:rPr>
          <w:rFonts w:ascii="Arial" w:hAnsi="Arial"/>
          <w:sz w:val="24"/>
        </w:rPr>
        <w:t xml:space="preserve">Conference </w:t>
      </w:r>
      <w:r>
        <w:rPr>
          <w:rFonts w:ascii="Arial" w:hAnsi="Arial"/>
          <w:sz w:val="24"/>
        </w:rPr>
        <w:t>2010</w:t>
      </w:r>
    </w:p>
    <w:p w14:paraId="031E803E" w14:textId="77777777" w:rsidR="008A5FBF" w:rsidRPr="004614C1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Best Paper Award, Supply Chain Management Track, Western DSI 2006</w:t>
      </w:r>
    </w:p>
    <w:p w14:paraId="442A754F" w14:textId="77777777" w:rsidR="008A5FBF" w:rsidRPr="004614C1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Professor of the Quarter, AFIT Department of Operational Sciences, Fall 2005</w:t>
      </w:r>
    </w:p>
    <w:p w14:paraId="2BE326AD" w14:textId="77777777" w:rsidR="008A5FBF" w:rsidRPr="004614C1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Professor of the Quarter, AFIT Graduate School of Engineering &amp; Management, Fall 2003</w:t>
      </w:r>
    </w:p>
    <w:p w14:paraId="6EAC412C" w14:textId="482C1946" w:rsidR="00282FC2" w:rsidRPr="00BE4CF7" w:rsidRDefault="008A5FBF" w:rsidP="00BE4CF7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Certified Professional Logistician (CPL); International Society of Logistics, 2000</w:t>
      </w:r>
    </w:p>
    <w:p w14:paraId="3C4FD260" w14:textId="7E1FEEAE" w:rsidR="008A5FBF" w:rsidRPr="004614C1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Outstanding Article of the Year, Company Grade Office</w:t>
      </w:r>
      <w:r w:rsidR="005D197C">
        <w:rPr>
          <w:rFonts w:ascii="Arial" w:hAnsi="Arial"/>
          <w:sz w:val="24"/>
        </w:rPr>
        <w:t>r, AF Journal of Logistics, 1999</w:t>
      </w:r>
    </w:p>
    <w:p w14:paraId="0315200C" w14:textId="740340DF" w:rsidR="00D412C7" w:rsidRPr="00D6136D" w:rsidRDefault="008A5FBF" w:rsidP="00D6136D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lastRenderedPageBreak/>
        <w:t>Distinguished Graduate, Air Force Institute of Technology, 1998</w:t>
      </w:r>
    </w:p>
    <w:p w14:paraId="7768781B" w14:textId="49BCB6A7" w:rsidR="008A5FBF" w:rsidRPr="004614C1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Louis Polk Award, National Defense Industrial Association</w:t>
      </w:r>
      <w:r w:rsidR="001E564F">
        <w:rPr>
          <w:rFonts w:ascii="Arial" w:hAnsi="Arial"/>
          <w:sz w:val="24"/>
        </w:rPr>
        <w:t>,</w:t>
      </w:r>
      <w:r w:rsidRPr="004614C1">
        <w:rPr>
          <w:rFonts w:ascii="Arial" w:hAnsi="Arial"/>
          <w:sz w:val="24"/>
        </w:rPr>
        <w:t xml:space="preserve"> Research Award, AFIT, 1998</w:t>
      </w:r>
    </w:p>
    <w:p w14:paraId="7DD48A9B" w14:textId="77777777" w:rsidR="008A5FBF" w:rsidRDefault="008A5FBF">
      <w:pPr>
        <w:numPr>
          <w:ilvl w:val="0"/>
          <w:numId w:val="2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Edwin Aldrin Leadership Award, AFIT, 1998</w:t>
      </w:r>
    </w:p>
    <w:p w14:paraId="31B8C5A6" w14:textId="19014A26" w:rsidR="00ED23FC" w:rsidRDefault="00ED23FC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Munitions Manager of Year, General Leo Marquez Award, US Air Forces Europe, 1993</w:t>
      </w:r>
    </w:p>
    <w:p w14:paraId="467AC63F" w14:textId="1CE3FAB0" w:rsidR="00EF1D75" w:rsidRPr="002F7BA7" w:rsidRDefault="00EF1D75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All-American Selection, National Collegiate Boxing Association, 1988</w:t>
      </w:r>
    </w:p>
    <w:p w14:paraId="78010145" w14:textId="77777777" w:rsidR="006570B7" w:rsidRPr="004C6392" w:rsidRDefault="006570B7">
      <w:pPr>
        <w:rPr>
          <w:rFonts w:ascii="Arial" w:hAnsi="Arial"/>
          <w:b/>
        </w:rPr>
      </w:pPr>
    </w:p>
    <w:p w14:paraId="7F26E9F9" w14:textId="77777777" w:rsidR="00D418EE" w:rsidRPr="00C036A4" w:rsidRDefault="00D418EE">
      <w:pPr>
        <w:rPr>
          <w:rFonts w:ascii="Arial" w:hAnsi="Arial"/>
          <w:b/>
        </w:rPr>
      </w:pPr>
    </w:p>
    <w:p w14:paraId="5FE472CA" w14:textId="77777777" w:rsidR="008A5FBF" w:rsidRPr="004614C1" w:rsidRDefault="008A5FBF">
      <w:pPr>
        <w:rPr>
          <w:rFonts w:ascii="Arial" w:hAnsi="Arial"/>
          <w:b/>
          <w:sz w:val="24"/>
        </w:rPr>
      </w:pPr>
      <w:r w:rsidRPr="004614C1">
        <w:rPr>
          <w:rFonts w:ascii="Arial" w:hAnsi="Arial"/>
          <w:b/>
          <w:sz w:val="24"/>
        </w:rPr>
        <w:t>PROFESSIONAL AND SERVICE ACTIVITIES</w:t>
      </w:r>
    </w:p>
    <w:p w14:paraId="5A14A1F2" w14:textId="77777777" w:rsidR="008A5FBF" w:rsidRPr="00C402D7" w:rsidRDefault="008A5FBF">
      <w:pPr>
        <w:rPr>
          <w:rFonts w:ascii="Arial" w:hAnsi="Arial"/>
          <w:b/>
          <w:sz w:val="16"/>
          <w:szCs w:val="16"/>
        </w:rPr>
      </w:pPr>
    </w:p>
    <w:p w14:paraId="0FD94262" w14:textId="09992C35" w:rsidR="00095FDE" w:rsidRPr="00EF1348" w:rsidRDefault="00C94789" w:rsidP="00095FDE">
      <w:pPr>
        <w:ind w:left="360" w:hanging="36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Service at</w:t>
      </w:r>
      <w:r w:rsidR="00095FDE" w:rsidRPr="00EF1348">
        <w:rPr>
          <w:rFonts w:ascii="Arial" w:hAnsi="Arial"/>
          <w:sz w:val="24"/>
          <w:u w:val="single"/>
        </w:rPr>
        <w:t xml:space="preserve"> Academic Journals</w:t>
      </w:r>
      <w:r w:rsidR="00EF1348">
        <w:rPr>
          <w:rFonts w:ascii="Arial" w:hAnsi="Arial"/>
          <w:sz w:val="24"/>
          <w:u w:val="single"/>
        </w:rPr>
        <w:t>:</w:t>
      </w:r>
    </w:p>
    <w:p w14:paraId="16768613" w14:textId="5C023189" w:rsidR="000E426C" w:rsidRDefault="000E426C" w:rsidP="00C527F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Associate Editor, </w:t>
      </w:r>
      <w:r w:rsidRPr="000E426C">
        <w:rPr>
          <w:rFonts w:ascii="Arial" w:hAnsi="Arial"/>
          <w:i/>
          <w:sz w:val="24"/>
        </w:rPr>
        <w:t>Journal of Business Logistics</w:t>
      </w:r>
      <w:r>
        <w:rPr>
          <w:rFonts w:ascii="Arial" w:hAnsi="Arial"/>
          <w:sz w:val="24"/>
        </w:rPr>
        <w:t>, 2015-Present</w:t>
      </w:r>
    </w:p>
    <w:p w14:paraId="507122CF" w14:textId="1D1477E8" w:rsidR="00C527F2" w:rsidRDefault="00C527F2" w:rsidP="00C527F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Associate Editor, </w:t>
      </w:r>
      <w:r w:rsidRPr="004874C3">
        <w:rPr>
          <w:rFonts w:ascii="Arial" w:hAnsi="Arial"/>
          <w:i/>
          <w:sz w:val="24"/>
        </w:rPr>
        <w:t>Decision Sciences</w:t>
      </w:r>
      <w:r>
        <w:rPr>
          <w:rFonts w:ascii="Arial" w:hAnsi="Arial"/>
          <w:sz w:val="24"/>
        </w:rPr>
        <w:t>, 2015-Present</w:t>
      </w:r>
    </w:p>
    <w:p w14:paraId="71373962" w14:textId="215524E4" w:rsidR="007B7BAE" w:rsidRDefault="007B7BAE" w:rsidP="007B7BAE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Associate Editor, </w:t>
      </w:r>
      <w:r w:rsidRPr="004B6E62">
        <w:rPr>
          <w:rFonts w:ascii="Arial" w:hAnsi="Arial"/>
          <w:i/>
          <w:sz w:val="24"/>
        </w:rPr>
        <w:t>Transportation Journal</w:t>
      </w:r>
      <w:r>
        <w:rPr>
          <w:rFonts w:ascii="Arial" w:hAnsi="Arial"/>
          <w:sz w:val="24"/>
        </w:rPr>
        <w:t>, 2016-Present</w:t>
      </w:r>
    </w:p>
    <w:p w14:paraId="166356EE" w14:textId="4A229639" w:rsidR="004B1A28" w:rsidRPr="007B7BAE" w:rsidRDefault="004B1A28" w:rsidP="007B7BAE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Associate Editor, </w:t>
      </w:r>
      <w:r w:rsidRPr="004B1A28">
        <w:rPr>
          <w:rFonts w:ascii="Arial" w:hAnsi="Arial"/>
          <w:i/>
          <w:sz w:val="24"/>
        </w:rPr>
        <w:t>International Journal of Logistics Management</w:t>
      </w:r>
      <w:r>
        <w:rPr>
          <w:rFonts w:ascii="Arial" w:hAnsi="Arial"/>
          <w:sz w:val="24"/>
        </w:rPr>
        <w:t>, 2017-Present</w:t>
      </w:r>
    </w:p>
    <w:p w14:paraId="6F1EA1B8" w14:textId="1ACD03C7" w:rsidR="002C155E" w:rsidRDefault="002C155E" w:rsidP="00C527F2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Editorial Review Board, </w:t>
      </w:r>
      <w:r w:rsidRPr="002C155E">
        <w:rPr>
          <w:rFonts w:ascii="Arial" w:hAnsi="Arial"/>
          <w:i/>
          <w:sz w:val="24"/>
        </w:rPr>
        <w:t>Journal of Supply Chain Management</w:t>
      </w:r>
      <w:r w:rsidR="00E614FF">
        <w:rPr>
          <w:rFonts w:ascii="Arial" w:hAnsi="Arial"/>
          <w:i/>
          <w:sz w:val="24"/>
        </w:rPr>
        <w:t>, 2017-Present</w:t>
      </w:r>
    </w:p>
    <w:p w14:paraId="0C9BA583" w14:textId="1107B104" w:rsidR="00896AE3" w:rsidRDefault="002C155E" w:rsidP="00896AE3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Editorial Advisory</w:t>
      </w:r>
      <w:r w:rsidR="00896AE3">
        <w:rPr>
          <w:rFonts w:ascii="Arial" w:hAnsi="Arial"/>
          <w:sz w:val="24"/>
        </w:rPr>
        <w:t xml:space="preserve"> Board, </w:t>
      </w:r>
      <w:r w:rsidR="00896AE3" w:rsidRPr="00165C4D">
        <w:rPr>
          <w:rFonts w:ascii="Arial" w:hAnsi="Arial"/>
          <w:i/>
          <w:sz w:val="24"/>
        </w:rPr>
        <w:t>International Journal of Physical Distribution &amp; Logistics Management,</w:t>
      </w:r>
      <w:r w:rsidR="00896AE3">
        <w:rPr>
          <w:rFonts w:ascii="Arial" w:hAnsi="Arial"/>
          <w:sz w:val="24"/>
        </w:rPr>
        <w:t xml:space="preserve"> 2015-Present</w:t>
      </w:r>
    </w:p>
    <w:p w14:paraId="26786CD8" w14:textId="77777777" w:rsidR="00457CE5" w:rsidRDefault="00457CE5" w:rsidP="00457CE5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Area Editor, </w:t>
      </w:r>
      <w:r w:rsidRPr="00FA18DF">
        <w:rPr>
          <w:rFonts w:ascii="Arial" w:hAnsi="Arial"/>
          <w:i/>
          <w:sz w:val="24"/>
        </w:rPr>
        <w:t>Operations Management Research</w:t>
      </w:r>
      <w:r>
        <w:rPr>
          <w:rFonts w:ascii="Arial" w:hAnsi="Arial"/>
          <w:sz w:val="24"/>
        </w:rPr>
        <w:t>, 2010-2012</w:t>
      </w:r>
    </w:p>
    <w:p w14:paraId="1F2AD6C9" w14:textId="77777777" w:rsidR="00300AC1" w:rsidRDefault="00300AC1" w:rsidP="00300AC1">
      <w:pPr>
        <w:numPr>
          <w:ilvl w:val="0"/>
          <w:numId w:val="4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Associate Editor, </w:t>
      </w:r>
      <w:r w:rsidRPr="004614C1">
        <w:rPr>
          <w:rFonts w:ascii="Arial" w:hAnsi="Arial"/>
          <w:i/>
          <w:sz w:val="24"/>
        </w:rPr>
        <w:t>Journal of Applied Mathematics and Decision Science</w:t>
      </w:r>
      <w:r>
        <w:rPr>
          <w:rFonts w:ascii="Arial" w:hAnsi="Arial"/>
          <w:sz w:val="24"/>
        </w:rPr>
        <w:t>, 2006-2009</w:t>
      </w:r>
    </w:p>
    <w:p w14:paraId="40ADA68F" w14:textId="544197F6" w:rsidR="00C94789" w:rsidRPr="006A4B77" w:rsidRDefault="00C94789" w:rsidP="00C94789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 Hoc Reviewer – </w:t>
      </w:r>
      <w:r w:rsidRPr="006A4B77">
        <w:rPr>
          <w:rFonts w:ascii="Arial" w:hAnsi="Arial"/>
          <w:i/>
          <w:sz w:val="24"/>
        </w:rPr>
        <w:t>Production &amp; Operations Management</w:t>
      </w:r>
      <w:r>
        <w:rPr>
          <w:rFonts w:ascii="Arial" w:hAnsi="Arial"/>
          <w:sz w:val="24"/>
        </w:rPr>
        <w:t>, 2015-Present.</w:t>
      </w:r>
    </w:p>
    <w:p w14:paraId="2CAF8B72" w14:textId="10670BFD" w:rsidR="00EC0561" w:rsidRPr="008D05B2" w:rsidRDefault="00EC0561" w:rsidP="00EC0561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 Hoc Reviewer – </w:t>
      </w:r>
      <w:r>
        <w:rPr>
          <w:rFonts w:ascii="Arial" w:hAnsi="Arial"/>
          <w:i/>
          <w:sz w:val="24"/>
        </w:rPr>
        <w:t xml:space="preserve">IEEE </w:t>
      </w:r>
      <w:r w:rsidR="000957ED">
        <w:rPr>
          <w:rFonts w:ascii="Arial" w:hAnsi="Arial"/>
          <w:i/>
          <w:sz w:val="24"/>
        </w:rPr>
        <w:t xml:space="preserve">Transactions on Engineering </w:t>
      </w:r>
      <w:r>
        <w:rPr>
          <w:rFonts w:ascii="Arial" w:hAnsi="Arial"/>
          <w:i/>
          <w:sz w:val="24"/>
        </w:rPr>
        <w:t>Management</w:t>
      </w:r>
      <w:r>
        <w:rPr>
          <w:rFonts w:ascii="Arial" w:hAnsi="Arial"/>
          <w:sz w:val="24"/>
        </w:rPr>
        <w:t>, 2015</w:t>
      </w:r>
    </w:p>
    <w:p w14:paraId="5BE9A779" w14:textId="2C1118B3" w:rsidR="00C94789" w:rsidRPr="008D05B2" w:rsidRDefault="00C94789" w:rsidP="00C94789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 Hoc Reviewer – </w:t>
      </w:r>
      <w:r>
        <w:rPr>
          <w:rFonts w:ascii="Arial" w:hAnsi="Arial"/>
          <w:i/>
          <w:sz w:val="24"/>
        </w:rPr>
        <w:t xml:space="preserve">IEEE </w:t>
      </w:r>
      <w:r w:rsidR="006A2376">
        <w:rPr>
          <w:rFonts w:ascii="Arial" w:hAnsi="Arial"/>
          <w:i/>
          <w:sz w:val="24"/>
        </w:rPr>
        <w:t>Systems Journal</w:t>
      </w:r>
      <w:r>
        <w:rPr>
          <w:rFonts w:ascii="Arial" w:hAnsi="Arial"/>
          <w:sz w:val="24"/>
        </w:rPr>
        <w:t>, 2013</w:t>
      </w:r>
    </w:p>
    <w:p w14:paraId="541FBE41" w14:textId="77777777" w:rsidR="00C94789" w:rsidRPr="005F72A9" w:rsidRDefault="00C94789" w:rsidP="00C94789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 Hoc Reviewer – </w:t>
      </w:r>
      <w:r>
        <w:rPr>
          <w:rFonts w:ascii="Arial" w:hAnsi="Arial"/>
          <w:i/>
          <w:sz w:val="24"/>
        </w:rPr>
        <w:t>other journals since 2004</w:t>
      </w:r>
    </w:p>
    <w:p w14:paraId="79417471" w14:textId="77777777" w:rsidR="00EF1348" w:rsidRPr="00C402D7" w:rsidRDefault="00EF1348" w:rsidP="00933B7A">
      <w:pPr>
        <w:rPr>
          <w:rFonts w:ascii="Arial" w:hAnsi="Arial"/>
          <w:sz w:val="16"/>
          <w:szCs w:val="16"/>
        </w:rPr>
      </w:pPr>
    </w:p>
    <w:p w14:paraId="4EC5DC1E" w14:textId="77777777" w:rsidR="00F37107" w:rsidRDefault="00F37107" w:rsidP="00BF3166">
      <w:pPr>
        <w:rPr>
          <w:rFonts w:ascii="Arial" w:hAnsi="Arial"/>
          <w:sz w:val="24"/>
          <w:u w:val="single"/>
        </w:rPr>
      </w:pPr>
    </w:p>
    <w:p w14:paraId="76031E30" w14:textId="7FBAE295" w:rsidR="00EF1348" w:rsidRPr="00300AC1" w:rsidRDefault="00300AC1" w:rsidP="00EF1348">
      <w:pPr>
        <w:ind w:left="360" w:hanging="360"/>
        <w:rPr>
          <w:rFonts w:ascii="Arial" w:hAnsi="Arial"/>
          <w:sz w:val="24"/>
          <w:u w:val="single"/>
        </w:rPr>
      </w:pPr>
      <w:r w:rsidRPr="00300AC1">
        <w:rPr>
          <w:rFonts w:ascii="Arial" w:hAnsi="Arial"/>
          <w:sz w:val="24"/>
          <w:u w:val="single"/>
        </w:rPr>
        <w:t xml:space="preserve">Other </w:t>
      </w:r>
      <w:r w:rsidR="00EF1348" w:rsidRPr="00300AC1">
        <w:rPr>
          <w:rFonts w:ascii="Arial" w:hAnsi="Arial"/>
          <w:sz w:val="24"/>
          <w:u w:val="single"/>
        </w:rPr>
        <w:t>Service to the Academy</w:t>
      </w:r>
      <w:r w:rsidR="00DC46F4">
        <w:rPr>
          <w:rFonts w:ascii="Arial" w:hAnsi="Arial"/>
          <w:sz w:val="24"/>
          <w:u w:val="single"/>
        </w:rPr>
        <w:t xml:space="preserve"> and University</w:t>
      </w:r>
      <w:r w:rsidR="00EF1348" w:rsidRPr="00300AC1">
        <w:rPr>
          <w:rFonts w:ascii="Arial" w:hAnsi="Arial"/>
          <w:sz w:val="24"/>
          <w:u w:val="single"/>
        </w:rPr>
        <w:t>:</w:t>
      </w:r>
    </w:p>
    <w:p w14:paraId="0C410693" w14:textId="29735260" w:rsidR="009E0EEF" w:rsidRDefault="009E0EEF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Dean’s Faculty Advisory Committee, Haslam College of Business, 2018-Present</w:t>
      </w:r>
    </w:p>
    <w:p w14:paraId="185ED960" w14:textId="5741E33E" w:rsidR="009E0EEF" w:rsidRDefault="009E0EEF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Department Strategy Committee, UT Dept. of Supply Chain </w:t>
      </w:r>
      <w:proofErr w:type="spellStart"/>
      <w:r>
        <w:rPr>
          <w:rFonts w:ascii="Arial" w:hAnsi="Arial"/>
          <w:sz w:val="24"/>
        </w:rPr>
        <w:t>Mgt</w:t>
      </w:r>
      <w:proofErr w:type="spellEnd"/>
      <w:r>
        <w:rPr>
          <w:rFonts w:ascii="Arial" w:hAnsi="Arial"/>
          <w:sz w:val="24"/>
        </w:rPr>
        <w:t>, 2019-Present</w:t>
      </w:r>
    </w:p>
    <w:p w14:paraId="2391C716" w14:textId="5F546F27" w:rsidR="00883698" w:rsidRDefault="00BB75A3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Advisor, </w:t>
      </w:r>
      <w:r w:rsidR="00883698">
        <w:rPr>
          <w:rFonts w:ascii="Arial" w:hAnsi="Arial"/>
          <w:sz w:val="24"/>
        </w:rPr>
        <w:t>CAT Fellows Program, University of Tennessee, 2017-Present</w:t>
      </w:r>
    </w:p>
    <w:p w14:paraId="3F936A83" w14:textId="1569EB26" w:rsidR="00DC46F4" w:rsidRDefault="00DC46F4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Undergraduate Council, University of Tennessee, 2016-Present</w:t>
      </w:r>
    </w:p>
    <w:p w14:paraId="4ABE65F6" w14:textId="023D6E11" w:rsidR="002A5E7E" w:rsidRDefault="009320FB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Undergraduate </w:t>
      </w:r>
      <w:r w:rsidR="002A5E7E">
        <w:rPr>
          <w:rFonts w:ascii="Arial" w:hAnsi="Arial"/>
          <w:sz w:val="24"/>
        </w:rPr>
        <w:t xml:space="preserve">Appeals Committee, University of Tennessee, </w:t>
      </w:r>
      <w:r>
        <w:rPr>
          <w:rFonts w:ascii="Arial" w:hAnsi="Arial"/>
          <w:sz w:val="24"/>
        </w:rPr>
        <w:t>2016-Present</w:t>
      </w:r>
    </w:p>
    <w:p w14:paraId="59E6857F" w14:textId="159BE2F7" w:rsidR="009E0EEF" w:rsidRPr="009E0EEF" w:rsidRDefault="009E0EEF" w:rsidP="009E0EE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Strategies Committee, CSCMP, 2017-2019</w:t>
      </w:r>
    </w:p>
    <w:p w14:paraId="4A936794" w14:textId="238FF71D" w:rsidR="003F598A" w:rsidRDefault="006E612C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Past-President &amp; </w:t>
      </w:r>
      <w:r w:rsidR="003F598A">
        <w:rPr>
          <w:rFonts w:ascii="Arial" w:hAnsi="Arial"/>
          <w:sz w:val="24"/>
        </w:rPr>
        <w:t xml:space="preserve">Board Member, Western Decision </w:t>
      </w:r>
      <w:r w:rsidR="00C036A4">
        <w:rPr>
          <w:rFonts w:ascii="Arial" w:hAnsi="Arial"/>
          <w:sz w:val="24"/>
        </w:rPr>
        <w:t>Sciences Institute, 2017-2018</w:t>
      </w:r>
    </w:p>
    <w:p w14:paraId="39F5D959" w14:textId="279FEC72" w:rsidR="00157271" w:rsidRDefault="00157271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President, Western Decision Sciences Institute, 2016-2017</w:t>
      </w:r>
    </w:p>
    <w:p w14:paraId="08301E12" w14:textId="38FE4A11" w:rsidR="00541D99" w:rsidRDefault="00541D99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President-Elect, Western Decision Sciences Institute, 2015-2016</w:t>
      </w:r>
    </w:p>
    <w:p w14:paraId="41883301" w14:textId="211992E5" w:rsidR="00412A65" w:rsidRDefault="00412A65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Vice President Programs/Program Chair, Western Decision Science Institute, 2014-2015</w:t>
      </w:r>
    </w:p>
    <w:p w14:paraId="34F638E2" w14:textId="64F10466" w:rsidR="00132EAF" w:rsidRDefault="00132EAF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Proceedings Editor, Annual Meeting of the Western Decision Sciences Institute, 2015</w:t>
      </w:r>
    </w:p>
    <w:p w14:paraId="0C5C482E" w14:textId="3259FE94" w:rsidR="00A30E66" w:rsidRDefault="00A30E66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Vice President Programs-Elect, Western Decisi</w:t>
      </w:r>
      <w:r w:rsidR="003609E2">
        <w:rPr>
          <w:rFonts w:ascii="Arial" w:hAnsi="Arial"/>
          <w:sz w:val="24"/>
        </w:rPr>
        <w:t xml:space="preserve">on </w:t>
      </w:r>
      <w:r w:rsidR="00412A65">
        <w:rPr>
          <w:rFonts w:ascii="Arial" w:hAnsi="Arial"/>
          <w:sz w:val="24"/>
        </w:rPr>
        <w:t>Sciences Institute, 2013-2014</w:t>
      </w:r>
    </w:p>
    <w:p w14:paraId="6495B6B3" w14:textId="77777777" w:rsidR="00C105CF" w:rsidRDefault="000115C6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Vice President</w:t>
      </w:r>
      <w:r w:rsidR="00C105CF">
        <w:rPr>
          <w:rFonts w:ascii="Arial" w:hAnsi="Arial"/>
          <w:sz w:val="24"/>
        </w:rPr>
        <w:t xml:space="preserve"> Member Services, Western Decision Science Institute, 2012</w:t>
      </w:r>
      <w:r>
        <w:rPr>
          <w:rFonts w:ascii="Arial" w:hAnsi="Arial"/>
          <w:sz w:val="24"/>
        </w:rPr>
        <w:t>-2013</w:t>
      </w:r>
    </w:p>
    <w:p w14:paraId="3D41FE77" w14:textId="221148CF" w:rsidR="009A0CCF" w:rsidRPr="009A0CCF" w:rsidRDefault="009A0CCF" w:rsidP="009A0CC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Advisor, University of Tennessee CSC</w:t>
      </w:r>
      <w:r w:rsidR="00BF3F10">
        <w:rPr>
          <w:rFonts w:ascii="Arial" w:hAnsi="Arial"/>
          <w:sz w:val="24"/>
        </w:rPr>
        <w:t>MP Student Chapter, 2011-2017</w:t>
      </w:r>
    </w:p>
    <w:p w14:paraId="49DD4717" w14:textId="25C39693" w:rsidR="00A95617" w:rsidRDefault="00A95617" w:rsidP="00A9561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Co-Advisor, University of Te</w:t>
      </w:r>
      <w:r w:rsidR="00B66FF6">
        <w:rPr>
          <w:rFonts w:ascii="Arial" w:hAnsi="Arial"/>
          <w:sz w:val="24"/>
        </w:rPr>
        <w:t xml:space="preserve">nnessee Undergraduate UNF Case </w:t>
      </w:r>
      <w:r>
        <w:rPr>
          <w:rFonts w:ascii="Arial" w:hAnsi="Arial"/>
          <w:sz w:val="24"/>
        </w:rPr>
        <w:t>Team, 2014</w:t>
      </w:r>
      <w:r w:rsidR="003B2C37">
        <w:rPr>
          <w:rFonts w:ascii="Arial" w:hAnsi="Arial"/>
          <w:sz w:val="24"/>
        </w:rPr>
        <w:t>-2015</w:t>
      </w:r>
    </w:p>
    <w:p w14:paraId="084A8288" w14:textId="1056A63C" w:rsidR="00A95617" w:rsidRPr="00A95617" w:rsidRDefault="00A95617" w:rsidP="00A9561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Advisor, University of Tennessee MBA MSU </w:t>
      </w:r>
      <w:r w:rsidR="00DC0BA0">
        <w:rPr>
          <w:rFonts w:ascii="Arial" w:hAnsi="Arial"/>
          <w:sz w:val="24"/>
        </w:rPr>
        <w:t>Cas</w:t>
      </w:r>
      <w:r w:rsidR="003B2C37">
        <w:rPr>
          <w:rFonts w:ascii="Arial" w:hAnsi="Arial"/>
          <w:sz w:val="24"/>
        </w:rPr>
        <w:t>e Competition Team, 2013-2014</w:t>
      </w:r>
      <w:r w:rsidR="00FD62C9">
        <w:rPr>
          <w:rFonts w:ascii="Arial" w:hAnsi="Arial"/>
          <w:sz w:val="24"/>
        </w:rPr>
        <w:t>, 2018</w:t>
      </w:r>
    </w:p>
    <w:p w14:paraId="1E5036B6" w14:textId="798EAF58" w:rsidR="003609E2" w:rsidRDefault="003609E2" w:rsidP="003609E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Invited Reviewer – National Science Foundation (NSF) proposal, 2013</w:t>
      </w:r>
    </w:p>
    <w:p w14:paraId="4195AD90" w14:textId="20B5E314" w:rsidR="00B44E1E" w:rsidRPr="00B44E1E" w:rsidRDefault="00B44E1E" w:rsidP="00B44E1E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Invited Reviewer – RAND Corporation, US Army Arroyo Center Publication, 2012 </w:t>
      </w:r>
    </w:p>
    <w:p w14:paraId="60A7BED1" w14:textId="02904BDF" w:rsidR="003609E2" w:rsidRPr="003609E2" w:rsidRDefault="003609E2" w:rsidP="003609E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Member Services Committee, Decision Sciences Institute</w:t>
      </w:r>
      <w:r w:rsidR="00371154">
        <w:rPr>
          <w:rFonts w:ascii="Arial" w:hAnsi="Arial"/>
          <w:sz w:val="24"/>
        </w:rPr>
        <w:t xml:space="preserve"> (DSI)</w:t>
      </w:r>
      <w:r>
        <w:rPr>
          <w:rFonts w:ascii="Arial" w:hAnsi="Arial"/>
          <w:sz w:val="24"/>
        </w:rPr>
        <w:t>, 2012-2013</w:t>
      </w:r>
    </w:p>
    <w:p w14:paraId="684761BC" w14:textId="3345489F" w:rsidR="002C1C28" w:rsidRDefault="002C1C28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Invited Session Chair, “Resource Scarcity,” DSI Conference, 2012</w:t>
      </w:r>
    </w:p>
    <w:p w14:paraId="06AF71C9" w14:textId="1B8E9253" w:rsidR="008A5FBF" w:rsidRDefault="008A5FBF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Track Chair, “Military Applications”, We</w:t>
      </w:r>
      <w:r w:rsidR="00E91DA6">
        <w:rPr>
          <w:rFonts w:ascii="Arial" w:hAnsi="Arial"/>
          <w:sz w:val="24"/>
        </w:rPr>
        <w:t>stern DSI Conference, 2011</w:t>
      </w:r>
      <w:r w:rsidR="00792A88">
        <w:rPr>
          <w:rFonts w:ascii="Arial" w:hAnsi="Arial"/>
          <w:sz w:val="24"/>
        </w:rPr>
        <w:t>-</w:t>
      </w:r>
      <w:r w:rsidR="000C4A10">
        <w:rPr>
          <w:rFonts w:ascii="Arial" w:hAnsi="Arial"/>
          <w:sz w:val="24"/>
        </w:rPr>
        <w:t>2012</w:t>
      </w:r>
    </w:p>
    <w:p w14:paraId="6C4E628E" w14:textId="77777777" w:rsidR="008A5FBF" w:rsidRDefault="008A5FBF" w:rsidP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Session Chair for Operation</w:t>
      </w:r>
      <w:r w:rsidR="00E91DA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&amp; Logistics Track, Western DSI Conference, 2010</w:t>
      </w:r>
    </w:p>
    <w:p w14:paraId="174DA64A" w14:textId="0753FA0C" w:rsidR="0014790C" w:rsidRPr="0014790C" w:rsidRDefault="008A5FBF" w:rsidP="0014790C">
      <w:pPr>
        <w:numPr>
          <w:ilvl w:val="0"/>
          <w:numId w:val="4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lastRenderedPageBreak/>
        <w:t xml:space="preserve">Session Chair for MS/OR Track, </w:t>
      </w:r>
      <w:r w:rsidR="00A20058">
        <w:rPr>
          <w:rFonts w:ascii="Arial" w:hAnsi="Arial"/>
          <w:sz w:val="24"/>
        </w:rPr>
        <w:t>DSI</w:t>
      </w:r>
      <w:r w:rsidRPr="004614C1">
        <w:rPr>
          <w:rFonts w:ascii="Arial" w:hAnsi="Arial"/>
          <w:sz w:val="24"/>
        </w:rPr>
        <w:t xml:space="preserve"> Conference, 2006</w:t>
      </w:r>
    </w:p>
    <w:p w14:paraId="18F12F97" w14:textId="77777777" w:rsidR="008A5FBF" w:rsidRPr="004614C1" w:rsidRDefault="008A5FBF" w:rsidP="008A5FBF">
      <w:pPr>
        <w:numPr>
          <w:ilvl w:val="0"/>
          <w:numId w:val="4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Invited Session Chair on Logistics Applications, Western DSI Conference, 2006</w:t>
      </w:r>
    </w:p>
    <w:p w14:paraId="77BB6B00" w14:textId="0F25CD11" w:rsidR="008A5FBF" w:rsidRPr="004614C1" w:rsidRDefault="008A5FBF">
      <w:pPr>
        <w:numPr>
          <w:ilvl w:val="0"/>
          <w:numId w:val="4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 xml:space="preserve">Logistics Academic Division Chief, </w:t>
      </w:r>
      <w:r w:rsidR="00F95FF4">
        <w:rPr>
          <w:rFonts w:ascii="Arial" w:hAnsi="Arial"/>
          <w:sz w:val="24"/>
        </w:rPr>
        <w:t xml:space="preserve">AFIT </w:t>
      </w:r>
      <w:r w:rsidRPr="004614C1">
        <w:rPr>
          <w:rFonts w:ascii="Arial" w:hAnsi="Arial"/>
          <w:sz w:val="24"/>
        </w:rPr>
        <w:t>Department of Operational Sciences, 2005-2006</w:t>
      </w:r>
    </w:p>
    <w:p w14:paraId="6C04D336" w14:textId="033B25CD" w:rsidR="008A5FBF" w:rsidRPr="004614C1" w:rsidRDefault="008A5FBF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Program Director and Advisor,</w:t>
      </w:r>
      <w:r w:rsidRPr="004614C1">
        <w:rPr>
          <w:rFonts w:ascii="Arial" w:hAnsi="Arial"/>
          <w:sz w:val="24"/>
        </w:rPr>
        <w:t xml:space="preserve"> </w:t>
      </w:r>
      <w:r w:rsidR="00F95FF4">
        <w:rPr>
          <w:rFonts w:ascii="Arial" w:hAnsi="Arial"/>
          <w:sz w:val="24"/>
        </w:rPr>
        <w:t>AFIT Masters of Logistics Mgt.</w:t>
      </w:r>
      <w:r w:rsidRPr="004614C1">
        <w:rPr>
          <w:rFonts w:ascii="Arial" w:hAnsi="Arial"/>
          <w:sz w:val="24"/>
        </w:rPr>
        <w:t xml:space="preserve"> Program, 2005-2006</w:t>
      </w:r>
    </w:p>
    <w:p w14:paraId="1027B455" w14:textId="77777777" w:rsidR="008A5FBF" w:rsidRPr="004614C1" w:rsidRDefault="008A5FBF">
      <w:pPr>
        <w:numPr>
          <w:ilvl w:val="0"/>
          <w:numId w:val="4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Academic Advisor, Sigma Iota Epsilon, Fraternity of Management, 2003-2006</w:t>
      </w:r>
    </w:p>
    <w:p w14:paraId="2AB43EB2" w14:textId="3F5EE27D" w:rsidR="005F027A" w:rsidRPr="005F027A" w:rsidRDefault="008A5FBF" w:rsidP="005F027A">
      <w:pPr>
        <w:numPr>
          <w:ilvl w:val="0"/>
          <w:numId w:val="5"/>
        </w:num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Doctoral Symposium – Council of Supply Chain Management Professionals, 2002</w:t>
      </w:r>
    </w:p>
    <w:p w14:paraId="1611F81C" w14:textId="77777777" w:rsidR="008A5FBF" w:rsidRPr="004614C1" w:rsidRDefault="00EF4F92" w:rsidP="008A5FBF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Panel Member</w:t>
      </w:r>
      <w:r w:rsidR="008A5FBF">
        <w:rPr>
          <w:rFonts w:ascii="Arial" w:hAnsi="Arial"/>
          <w:sz w:val="24"/>
        </w:rPr>
        <w:t xml:space="preserve"> – SOLE Annual Doctoral Dissertation Award, 2008-2011</w:t>
      </w:r>
    </w:p>
    <w:p w14:paraId="5091EB02" w14:textId="77777777" w:rsidR="007445A7" w:rsidRDefault="007445A7">
      <w:pPr>
        <w:rPr>
          <w:rFonts w:ascii="Arial" w:hAnsi="Arial"/>
          <w:b/>
          <w:sz w:val="24"/>
        </w:rPr>
      </w:pPr>
    </w:p>
    <w:p w14:paraId="150F3163" w14:textId="77777777" w:rsidR="00825DC8" w:rsidRDefault="00825DC8">
      <w:pPr>
        <w:rPr>
          <w:rFonts w:ascii="Arial" w:hAnsi="Arial"/>
          <w:b/>
          <w:sz w:val="24"/>
        </w:rPr>
      </w:pPr>
      <w:bookmarkStart w:id="0" w:name="_GoBack"/>
      <w:bookmarkEnd w:id="0"/>
    </w:p>
    <w:p w14:paraId="17DB6511" w14:textId="77777777" w:rsidR="008A5FBF" w:rsidRPr="004614C1" w:rsidRDefault="008A5FB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PROFESSIONAL SOCIE</w:t>
      </w:r>
      <w:r w:rsidRPr="004614C1">
        <w:rPr>
          <w:rFonts w:ascii="Arial" w:hAnsi="Arial"/>
          <w:b/>
          <w:sz w:val="24"/>
        </w:rPr>
        <w:t>TIES &amp; AFFILIATIONS</w:t>
      </w:r>
    </w:p>
    <w:p w14:paraId="56C0EE7A" w14:textId="77777777" w:rsidR="008A5FBF" w:rsidRPr="00BF4715" w:rsidRDefault="008A5FBF">
      <w:pPr>
        <w:rPr>
          <w:rFonts w:ascii="Arial" w:hAnsi="Arial"/>
          <w:sz w:val="16"/>
          <w:szCs w:val="16"/>
        </w:rPr>
      </w:pPr>
    </w:p>
    <w:p w14:paraId="4289AC17" w14:textId="77777777" w:rsidR="008A5FBF" w:rsidRPr="004614C1" w:rsidRDefault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Council of Supply Chain Management Professionals (CSCMP)</w:t>
      </w:r>
    </w:p>
    <w:p w14:paraId="369BCC2B" w14:textId="77777777" w:rsidR="008A5FBF" w:rsidRPr="004614C1" w:rsidRDefault="008A5FBF" w:rsidP="008A5FBF">
      <w:pPr>
        <w:rPr>
          <w:rFonts w:ascii="Arial" w:hAnsi="Arial"/>
          <w:sz w:val="24"/>
        </w:rPr>
      </w:pPr>
      <w:r w:rsidRPr="004614C1">
        <w:rPr>
          <w:rFonts w:ascii="Arial" w:hAnsi="Arial"/>
          <w:sz w:val="24"/>
        </w:rPr>
        <w:t>Decision Sciences Institute (DSI)</w:t>
      </w:r>
    </w:p>
    <w:p w14:paraId="23A1CF53" w14:textId="5C45D48D" w:rsidR="008A5FBF" w:rsidRDefault="00922E6E" w:rsidP="00C745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American Production &amp; Inventory Control Society (APICS)</w:t>
      </w:r>
    </w:p>
    <w:sectPr w:rsidR="008A5FBF" w:rsidSect="008A5FBF">
      <w:headerReference w:type="default" r:id="rId7"/>
      <w:footerReference w:type="default" r:id="rId8"/>
      <w:footerReference w:type="first" r:id="rId9"/>
      <w:pgSz w:w="12240" w:h="15840"/>
      <w:pgMar w:top="1152" w:right="1152" w:bottom="965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E763" w14:textId="77777777" w:rsidR="00AD4C45" w:rsidRDefault="00AD4C45">
      <w:r>
        <w:separator/>
      </w:r>
    </w:p>
  </w:endnote>
  <w:endnote w:type="continuationSeparator" w:id="0">
    <w:p w14:paraId="3E73F69D" w14:textId="77777777" w:rsidR="00AD4C45" w:rsidRDefault="00AD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514E" w14:textId="77777777" w:rsidR="00482A54" w:rsidRDefault="00AD4C45">
    <w:pPr>
      <w:pStyle w:val="Footer"/>
      <w:jc w:val="right"/>
    </w:pPr>
    <w:r>
      <w:fldChar w:fldCharType="begin"/>
    </w:r>
    <w:r>
      <w:instrText xml:space="preserve"> DATE  \l </w:instrText>
    </w:r>
    <w:r>
      <w:fldChar w:fldCharType="separate"/>
    </w:r>
    <w:r w:rsidR="009E79D2">
      <w:rPr>
        <w:noProof/>
        <w:lang w:val="x-none"/>
      </w:rPr>
      <w:t>1/29/19</w:t>
    </w:r>
    <w:r>
      <w:rPr>
        <w:noProof/>
        <w:lang w:val="x-none"/>
      </w:rPr>
      <w:fldChar w:fldCharType="end"/>
    </w:r>
    <w:r w:rsidR="00482A54"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F1F43B" wp14:editId="49335054">
              <wp:simplePos x="0" y="0"/>
              <wp:positionH relativeFrom="column">
                <wp:posOffset>-91440</wp:posOffset>
              </wp:positionH>
              <wp:positionV relativeFrom="paragraph">
                <wp:posOffset>244475</wp:posOffset>
              </wp:positionV>
              <wp:extent cx="6492875" cy="635"/>
              <wp:effectExtent l="22860" t="28575" r="37465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9.25pt" to="504.1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" o:allowincell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8944" w14:textId="77777777" w:rsidR="00482A54" w:rsidRDefault="00AD4C45" w:rsidP="008A5FBF">
    <w:pPr>
      <w:pStyle w:val="Footer"/>
      <w:jc w:val="right"/>
    </w:pPr>
    <w:r>
      <w:fldChar w:fldCharType="begin"/>
    </w:r>
    <w:r>
      <w:instrText xml:space="preserve"> DATE  \l </w:instrText>
    </w:r>
    <w:r>
      <w:fldChar w:fldCharType="separate"/>
    </w:r>
    <w:r w:rsidR="009E79D2">
      <w:rPr>
        <w:noProof/>
        <w:lang w:val="x-none"/>
      </w:rPr>
      <w:t>1/29/19</w:t>
    </w:r>
    <w:r>
      <w:rPr>
        <w:noProof/>
        <w:lang w:val="x-none"/>
      </w:rPr>
      <w:fldChar w:fldCharType="end"/>
    </w:r>
    <w:r w:rsidR="00482A54"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09D78A3" wp14:editId="4429E20D">
              <wp:simplePos x="0" y="0"/>
              <wp:positionH relativeFrom="column">
                <wp:posOffset>-91440</wp:posOffset>
              </wp:positionH>
              <wp:positionV relativeFrom="paragraph">
                <wp:posOffset>244475</wp:posOffset>
              </wp:positionV>
              <wp:extent cx="6492875" cy="635"/>
              <wp:effectExtent l="22860" t="28575" r="37465" b="342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9.25pt" to="504.1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" o:allowincell="f" strokeweight="2pt"/>
          </w:pict>
        </mc:Fallback>
      </mc:AlternateContent>
    </w:r>
  </w:p>
  <w:p w14:paraId="6DEACDAB" w14:textId="77777777" w:rsidR="00482A54" w:rsidRDefault="00482A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40D03" w14:textId="77777777" w:rsidR="00AD4C45" w:rsidRDefault="00AD4C45">
      <w:r>
        <w:separator/>
      </w:r>
    </w:p>
  </w:footnote>
  <w:footnote w:type="continuationSeparator" w:id="0">
    <w:p w14:paraId="7F4AA435" w14:textId="77777777" w:rsidR="00AD4C45" w:rsidRDefault="00AD4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DE3A" w14:textId="77777777" w:rsidR="00482A54" w:rsidRDefault="00482A5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F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7F2021" w14:textId="77777777" w:rsidR="00482A54" w:rsidRDefault="00482A54">
    <w:pPr>
      <w:pStyle w:val="Header"/>
      <w:ind w:right="36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07EC1E" wp14:editId="5DFA0DD8">
              <wp:simplePos x="0" y="0"/>
              <wp:positionH relativeFrom="column">
                <wp:posOffset>-91440</wp:posOffset>
              </wp:positionH>
              <wp:positionV relativeFrom="paragraph">
                <wp:posOffset>182880</wp:posOffset>
              </wp:positionV>
              <wp:extent cx="6492875" cy="635"/>
              <wp:effectExtent l="22860" t="30480" r="37465" b="323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4.4pt" to="504.1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" o:allowincell="f" strokeweight="2pt"/>
          </w:pict>
        </mc:Fallback>
      </mc:AlternateContent>
    </w:r>
    <w:r>
      <w:t>John E. Bell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BB4B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314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D3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680DFF"/>
    <w:multiLevelType w:val="hybridMultilevel"/>
    <w:tmpl w:val="72D84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83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EF7844"/>
    <w:multiLevelType w:val="hybridMultilevel"/>
    <w:tmpl w:val="1496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84F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55525"/>
    <w:multiLevelType w:val="hybridMultilevel"/>
    <w:tmpl w:val="C066928C"/>
    <w:lvl w:ilvl="0" w:tplc="E898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1"/>
    <w:rsid w:val="00000798"/>
    <w:rsid w:val="00002B0D"/>
    <w:rsid w:val="00003B4B"/>
    <w:rsid w:val="000047B9"/>
    <w:rsid w:val="000115C6"/>
    <w:rsid w:val="0001261C"/>
    <w:rsid w:val="00012930"/>
    <w:rsid w:val="000145D7"/>
    <w:rsid w:val="00014895"/>
    <w:rsid w:val="00016645"/>
    <w:rsid w:val="000217E1"/>
    <w:rsid w:val="00022F8F"/>
    <w:rsid w:val="0002430F"/>
    <w:rsid w:val="000255E7"/>
    <w:rsid w:val="000256A3"/>
    <w:rsid w:val="00025D37"/>
    <w:rsid w:val="00026AC9"/>
    <w:rsid w:val="0003316C"/>
    <w:rsid w:val="00033179"/>
    <w:rsid w:val="00033DB0"/>
    <w:rsid w:val="000344D7"/>
    <w:rsid w:val="000350F6"/>
    <w:rsid w:val="000408FB"/>
    <w:rsid w:val="00044BA1"/>
    <w:rsid w:val="00044E95"/>
    <w:rsid w:val="00046414"/>
    <w:rsid w:val="00047FC5"/>
    <w:rsid w:val="00052113"/>
    <w:rsid w:val="00052152"/>
    <w:rsid w:val="00052BE1"/>
    <w:rsid w:val="000558E4"/>
    <w:rsid w:val="000566DD"/>
    <w:rsid w:val="0005790D"/>
    <w:rsid w:val="000620C0"/>
    <w:rsid w:val="00062C96"/>
    <w:rsid w:val="000645DF"/>
    <w:rsid w:val="00065599"/>
    <w:rsid w:val="00065DD5"/>
    <w:rsid w:val="00066296"/>
    <w:rsid w:val="00066EB4"/>
    <w:rsid w:val="00070B64"/>
    <w:rsid w:val="00071301"/>
    <w:rsid w:val="00072182"/>
    <w:rsid w:val="0007391B"/>
    <w:rsid w:val="00073D17"/>
    <w:rsid w:val="000740AB"/>
    <w:rsid w:val="00074601"/>
    <w:rsid w:val="00074D00"/>
    <w:rsid w:val="00076F5B"/>
    <w:rsid w:val="000809BF"/>
    <w:rsid w:val="00080C3E"/>
    <w:rsid w:val="00080F48"/>
    <w:rsid w:val="00081C6B"/>
    <w:rsid w:val="00082952"/>
    <w:rsid w:val="00082D2C"/>
    <w:rsid w:val="00087E59"/>
    <w:rsid w:val="00090896"/>
    <w:rsid w:val="000917DD"/>
    <w:rsid w:val="00092598"/>
    <w:rsid w:val="000945E8"/>
    <w:rsid w:val="000957ED"/>
    <w:rsid w:val="0009599A"/>
    <w:rsid w:val="00095C55"/>
    <w:rsid w:val="00095FDE"/>
    <w:rsid w:val="00096136"/>
    <w:rsid w:val="0009635A"/>
    <w:rsid w:val="00096AF9"/>
    <w:rsid w:val="00097603"/>
    <w:rsid w:val="000A62B5"/>
    <w:rsid w:val="000A70ED"/>
    <w:rsid w:val="000B0921"/>
    <w:rsid w:val="000B1F2E"/>
    <w:rsid w:val="000B210A"/>
    <w:rsid w:val="000B37BC"/>
    <w:rsid w:val="000B4641"/>
    <w:rsid w:val="000B56C9"/>
    <w:rsid w:val="000B7E1E"/>
    <w:rsid w:val="000C2407"/>
    <w:rsid w:val="000C4A10"/>
    <w:rsid w:val="000C66F9"/>
    <w:rsid w:val="000C6B32"/>
    <w:rsid w:val="000C7BCD"/>
    <w:rsid w:val="000D10D5"/>
    <w:rsid w:val="000D110B"/>
    <w:rsid w:val="000D15FC"/>
    <w:rsid w:val="000D232A"/>
    <w:rsid w:val="000D2563"/>
    <w:rsid w:val="000D3080"/>
    <w:rsid w:val="000D4805"/>
    <w:rsid w:val="000D48DB"/>
    <w:rsid w:val="000D4A66"/>
    <w:rsid w:val="000D591E"/>
    <w:rsid w:val="000D6542"/>
    <w:rsid w:val="000D7D70"/>
    <w:rsid w:val="000E029C"/>
    <w:rsid w:val="000E0540"/>
    <w:rsid w:val="000E29BD"/>
    <w:rsid w:val="000E3D44"/>
    <w:rsid w:val="000E426C"/>
    <w:rsid w:val="000E56DC"/>
    <w:rsid w:val="000E5EED"/>
    <w:rsid w:val="000E6249"/>
    <w:rsid w:val="000E7DFD"/>
    <w:rsid w:val="000F013A"/>
    <w:rsid w:val="000F38BF"/>
    <w:rsid w:val="00100AE7"/>
    <w:rsid w:val="001011E2"/>
    <w:rsid w:val="00105742"/>
    <w:rsid w:val="00106E3A"/>
    <w:rsid w:val="00107E2A"/>
    <w:rsid w:val="0011039F"/>
    <w:rsid w:val="00110C61"/>
    <w:rsid w:val="00111086"/>
    <w:rsid w:val="0011188F"/>
    <w:rsid w:val="001127C4"/>
    <w:rsid w:val="001135DD"/>
    <w:rsid w:val="001165D7"/>
    <w:rsid w:val="001212A2"/>
    <w:rsid w:val="001218E8"/>
    <w:rsid w:val="00122011"/>
    <w:rsid w:val="00123236"/>
    <w:rsid w:val="00124627"/>
    <w:rsid w:val="001247EC"/>
    <w:rsid w:val="001276C5"/>
    <w:rsid w:val="00130394"/>
    <w:rsid w:val="00130A1F"/>
    <w:rsid w:val="00131295"/>
    <w:rsid w:val="00131612"/>
    <w:rsid w:val="00132094"/>
    <w:rsid w:val="00132EAF"/>
    <w:rsid w:val="00133192"/>
    <w:rsid w:val="001343AE"/>
    <w:rsid w:val="0013477E"/>
    <w:rsid w:val="00135311"/>
    <w:rsid w:val="001358D1"/>
    <w:rsid w:val="0014115A"/>
    <w:rsid w:val="001428B5"/>
    <w:rsid w:val="0014309A"/>
    <w:rsid w:val="00143235"/>
    <w:rsid w:val="0014790C"/>
    <w:rsid w:val="0015111B"/>
    <w:rsid w:val="001511EB"/>
    <w:rsid w:val="0015394C"/>
    <w:rsid w:val="00154936"/>
    <w:rsid w:val="00154FEF"/>
    <w:rsid w:val="00156D72"/>
    <w:rsid w:val="00156E5B"/>
    <w:rsid w:val="00157271"/>
    <w:rsid w:val="00160CBB"/>
    <w:rsid w:val="00160DCC"/>
    <w:rsid w:val="00160E1C"/>
    <w:rsid w:val="00163FAF"/>
    <w:rsid w:val="00164293"/>
    <w:rsid w:val="00165C4D"/>
    <w:rsid w:val="00165FB2"/>
    <w:rsid w:val="001661B0"/>
    <w:rsid w:val="001664EE"/>
    <w:rsid w:val="00167D1C"/>
    <w:rsid w:val="00170F86"/>
    <w:rsid w:val="0017239F"/>
    <w:rsid w:val="0017415D"/>
    <w:rsid w:val="0017427F"/>
    <w:rsid w:val="00176D62"/>
    <w:rsid w:val="00177E87"/>
    <w:rsid w:val="00182A74"/>
    <w:rsid w:val="001842E8"/>
    <w:rsid w:val="0018567B"/>
    <w:rsid w:val="00186F4E"/>
    <w:rsid w:val="001874FA"/>
    <w:rsid w:val="001911ED"/>
    <w:rsid w:val="00191CA9"/>
    <w:rsid w:val="0019550A"/>
    <w:rsid w:val="001963F0"/>
    <w:rsid w:val="00196CB9"/>
    <w:rsid w:val="00197316"/>
    <w:rsid w:val="001A0009"/>
    <w:rsid w:val="001A0A85"/>
    <w:rsid w:val="001A206F"/>
    <w:rsid w:val="001A5BC9"/>
    <w:rsid w:val="001A5BD5"/>
    <w:rsid w:val="001A7A57"/>
    <w:rsid w:val="001B090D"/>
    <w:rsid w:val="001B2224"/>
    <w:rsid w:val="001B3ACD"/>
    <w:rsid w:val="001B5305"/>
    <w:rsid w:val="001B5E6D"/>
    <w:rsid w:val="001B639E"/>
    <w:rsid w:val="001B7F90"/>
    <w:rsid w:val="001C012B"/>
    <w:rsid w:val="001C03FD"/>
    <w:rsid w:val="001C0AF6"/>
    <w:rsid w:val="001C0DA6"/>
    <w:rsid w:val="001C7344"/>
    <w:rsid w:val="001D03FC"/>
    <w:rsid w:val="001D2195"/>
    <w:rsid w:val="001D2A17"/>
    <w:rsid w:val="001E0639"/>
    <w:rsid w:val="001E0A01"/>
    <w:rsid w:val="001E0CF0"/>
    <w:rsid w:val="001E3A62"/>
    <w:rsid w:val="001E3DAC"/>
    <w:rsid w:val="001E564F"/>
    <w:rsid w:val="001F0125"/>
    <w:rsid w:val="001F1FB2"/>
    <w:rsid w:val="001F28EB"/>
    <w:rsid w:val="001F2995"/>
    <w:rsid w:val="001F56CE"/>
    <w:rsid w:val="001F578F"/>
    <w:rsid w:val="001F5877"/>
    <w:rsid w:val="002014E6"/>
    <w:rsid w:val="0020422C"/>
    <w:rsid w:val="0020454D"/>
    <w:rsid w:val="0020581D"/>
    <w:rsid w:val="002059C0"/>
    <w:rsid w:val="002072A9"/>
    <w:rsid w:val="0021065E"/>
    <w:rsid w:val="002155C1"/>
    <w:rsid w:val="00215F7F"/>
    <w:rsid w:val="00216734"/>
    <w:rsid w:val="00220701"/>
    <w:rsid w:val="00222D6F"/>
    <w:rsid w:val="002233E2"/>
    <w:rsid w:val="00224844"/>
    <w:rsid w:val="00225480"/>
    <w:rsid w:val="00226F0A"/>
    <w:rsid w:val="002270C6"/>
    <w:rsid w:val="00231E41"/>
    <w:rsid w:val="00232811"/>
    <w:rsid w:val="00233A87"/>
    <w:rsid w:val="00236467"/>
    <w:rsid w:val="00236CD8"/>
    <w:rsid w:val="00237AF0"/>
    <w:rsid w:val="002404B3"/>
    <w:rsid w:val="00240F00"/>
    <w:rsid w:val="00243EC4"/>
    <w:rsid w:val="002445F3"/>
    <w:rsid w:val="00245113"/>
    <w:rsid w:val="00245BF2"/>
    <w:rsid w:val="00247499"/>
    <w:rsid w:val="00250605"/>
    <w:rsid w:val="00250D8C"/>
    <w:rsid w:val="002512FE"/>
    <w:rsid w:val="002528DD"/>
    <w:rsid w:val="002556C1"/>
    <w:rsid w:val="002567F8"/>
    <w:rsid w:val="00257DA1"/>
    <w:rsid w:val="00260284"/>
    <w:rsid w:val="00260F9B"/>
    <w:rsid w:val="002612DF"/>
    <w:rsid w:val="00261432"/>
    <w:rsid w:val="00262148"/>
    <w:rsid w:val="00262296"/>
    <w:rsid w:val="00265BA9"/>
    <w:rsid w:val="00272A21"/>
    <w:rsid w:val="00272DDF"/>
    <w:rsid w:val="00274992"/>
    <w:rsid w:val="002750C7"/>
    <w:rsid w:val="0027550E"/>
    <w:rsid w:val="00277668"/>
    <w:rsid w:val="00277D02"/>
    <w:rsid w:val="00277E5F"/>
    <w:rsid w:val="00282FC2"/>
    <w:rsid w:val="00287CF1"/>
    <w:rsid w:val="00290405"/>
    <w:rsid w:val="00290A24"/>
    <w:rsid w:val="00290A77"/>
    <w:rsid w:val="00291685"/>
    <w:rsid w:val="0029378A"/>
    <w:rsid w:val="00295DF9"/>
    <w:rsid w:val="002968D3"/>
    <w:rsid w:val="00296B5C"/>
    <w:rsid w:val="002A07BC"/>
    <w:rsid w:val="002A2872"/>
    <w:rsid w:val="002A5512"/>
    <w:rsid w:val="002A57B9"/>
    <w:rsid w:val="002A5E7E"/>
    <w:rsid w:val="002A60C0"/>
    <w:rsid w:val="002A6D54"/>
    <w:rsid w:val="002A786D"/>
    <w:rsid w:val="002A79A8"/>
    <w:rsid w:val="002B08C1"/>
    <w:rsid w:val="002B23EA"/>
    <w:rsid w:val="002B2C17"/>
    <w:rsid w:val="002B2C23"/>
    <w:rsid w:val="002B2F5E"/>
    <w:rsid w:val="002B320E"/>
    <w:rsid w:val="002C118B"/>
    <w:rsid w:val="002C155E"/>
    <w:rsid w:val="002C1C28"/>
    <w:rsid w:val="002C2D31"/>
    <w:rsid w:val="002C2F8A"/>
    <w:rsid w:val="002C561E"/>
    <w:rsid w:val="002C7B49"/>
    <w:rsid w:val="002D1F09"/>
    <w:rsid w:val="002D2FAB"/>
    <w:rsid w:val="002D4563"/>
    <w:rsid w:val="002D4725"/>
    <w:rsid w:val="002D49D7"/>
    <w:rsid w:val="002D601E"/>
    <w:rsid w:val="002D68AF"/>
    <w:rsid w:val="002D79A2"/>
    <w:rsid w:val="002E179B"/>
    <w:rsid w:val="002E2D22"/>
    <w:rsid w:val="002E4573"/>
    <w:rsid w:val="002E6A12"/>
    <w:rsid w:val="002F1C96"/>
    <w:rsid w:val="002F2D42"/>
    <w:rsid w:val="002F4F52"/>
    <w:rsid w:val="002F599C"/>
    <w:rsid w:val="00300AC1"/>
    <w:rsid w:val="00301C36"/>
    <w:rsid w:val="00303AAA"/>
    <w:rsid w:val="00304429"/>
    <w:rsid w:val="00307EB9"/>
    <w:rsid w:val="00312589"/>
    <w:rsid w:val="003139A7"/>
    <w:rsid w:val="0031542C"/>
    <w:rsid w:val="003160A1"/>
    <w:rsid w:val="00327DA4"/>
    <w:rsid w:val="00330100"/>
    <w:rsid w:val="00330D25"/>
    <w:rsid w:val="003350E6"/>
    <w:rsid w:val="00336A3B"/>
    <w:rsid w:val="00337475"/>
    <w:rsid w:val="00341F56"/>
    <w:rsid w:val="0034267A"/>
    <w:rsid w:val="00342749"/>
    <w:rsid w:val="003427C6"/>
    <w:rsid w:val="003440C8"/>
    <w:rsid w:val="00344E13"/>
    <w:rsid w:val="00346173"/>
    <w:rsid w:val="003478BB"/>
    <w:rsid w:val="00352B99"/>
    <w:rsid w:val="0035379A"/>
    <w:rsid w:val="00353BA3"/>
    <w:rsid w:val="003546D8"/>
    <w:rsid w:val="00354D19"/>
    <w:rsid w:val="003550C5"/>
    <w:rsid w:val="00356794"/>
    <w:rsid w:val="00357DB2"/>
    <w:rsid w:val="003609E2"/>
    <w:rsid w:val="0036243A"/>
    <w:rsid w:val="003634AA"/>
    <w:rsid w:val="003637CB"/>
    <w:rsid w:val="00364EAE"/>
    <w:rsid w:val="003653EB"/>
    <w:rsid w:val="00365C2D"/>
    <w:rsid w:val="00365D17"/>
    <w:rsid w:val="00367B4F"/>
    <w:rsid w:val="00367BB7"/>
    <w:rsid w:val="00371154"/>
    <w:rsid w:val="0037274C"/>
    <w:rsid w:val="003731AB"/>
    <w:rsid w:val="00375D8A"/>
    <w:rsid w:val="003764CC"/>
    <w:rsid w:val="00376582"/>
    <w:rsid w:val="00380390"/>
    <w:rsid w:val="003807F1"/>
    <w:rsid w:val="00381251"/>
    <w:rsid w:val="00383B45"/>
    <w:rsid w:val="00383D2E"/>
    <w:rsid w:val="00387F7C"/>
    <w:rsid w:val="003921C1"/>
    <w:rsid w:val="00395D66"/>
    <w:rsid w:val="003A2D74"/>
    <w:rsid w:val="003A3B5F"/>
    <w:rsid w:val="003A7590"/>
    <w:rsid w:val="003A7E91"/>
    <w:rsid w:val="003B11C4"/>
    <w:rsid w:val="003B2559"/>
    <w:rsid w:val="003B2C37"/>
    <w:rsid w:val="003B320E"/>
    <w:rsid w:val="003B3E50"/>
    <w:rsid w:val="003B3EC3"/>
    <w:rsid w:val="003B4DE7"/>
    <w:rsid w:val="003B5FF8"/>
    <w:rsid w:val="003B6DC7"/>
    <w:rsid w:val="003B72F4"/>
    <w:rsid w:val="003C0452"/>
    <w:rsid w:val="003C1427"/>
    <w:rsid w:val="003C431C"/>
    <w:rsid w:val="003C653D"/>
    <w:rsid w:val="003D0ED2"/>
    <w:rsid w:val="003D111B"/>
    <w:rsid w:val="003D1872"/>
    <w:rsid w:val="003D21EC"/>
    <w:rsid w:val="003D2625"/>
    <w:rsid w:val="003D37CE"/>
    <w:rsid w:val="003D55FD"/>
    <w:rsid w:val="003D6250"/>
    <w:rsid w:val="003E0035"/>
    <w:rsid w:val="003E0840"/>
    <w:rsid w:val="003E2BD6"/>
    <w:rsid w:val="003E2CD9"/>
    <w:rsid w:val="003E58D2"/>
    <w:rsid w:val="003E6423"/>
    <w:rsid w:val="003E6535"/>
    <w:rsid w:val="003E6EBF"/>
    <w:rsid w:val="003E6F1F"/>
    <w:rsid w:val="003F0944"/>
    <w:rsid w:val="003F1BE2"/>
    <w:rsid w:val="003F1C14"/>
    <w:rsid w:val="003F1F76"/>
    <w:rsid w:val="003F2224"/>
    <w:rsid w:val="003F2ADC"/>
    <w:rsid w:val="003F3251"/>
    <w:rsid w:val="003F5077"/>
    <w:rsid w:val="003F598A"/>
    <w:rsid w:val="004019AB"/>
    <w:rsid w:val="00403980"/>
    <w:rsid w:val="00403C4E"/>
    <w:rsid w:val="00406D59"/>
    <w:rsid w:val="0040723B"/>
    <w:rsid w:val="00407BDE"/>
    <w:rsid w:val="00407C41"/>
    <w:rsid w:val="004105A7"/>
    <w:rsid w:val="004108A4"/>
    <w:rsid w:val="00412A65"/>
    <w:rsid w:val="00412EB3"/>
    <w:rsid w:val="00414C38"/>
    <w:rsid w:val="00414D3E"/>
    <w:rsid w:val="004150DE"/>
    <w:rsid w:val="00416E37"/>
    <w:rsid w:val="00417655"/>
    <w:rsid w:val="00421110"/>
    <w:rsid w:val="00423B60"/>
    <w:rsid w:val="004259AE"/>
    <w:rsid w:val="004302C2"/>
    <w:rsid w:val="00432920"/>
    <w:rsid w:val="00432A57"/>
    <w:rsid w:val="004334DD"/>
    <w:rsid w:val="0043553D"/>
    <w:rsid w:val="00435825"/>
    <w:rsid w:val="00435955"/>
    <w:rsid w:val="00435A5C"/>
    <w:rsid w:val="00435CA9"/>
    <w:rsid w:val="00437416"/>
    <w:rsid w:val="00437586"/>
    <w:rsid w:val="00442275"/>
    <w:rsid w:val="00442DAD"/>
    <w:rsid w:val="004433DF"/>
    <w:rsid w:val="00443685"/>
    <w:rsid w:val="00443F87"/>
    <w:rsid w:val="00444CAD"/>
    <w:rsid w:val="0044519C"/>
    <w:rsid w:val="00445ED2"/>
    <w:rsid w:val="00447428"/>
    <w:rsid w:val="00450EE5"/>
    <w:rsid w:val="00453DC8"/>
    <w:rsid w:val="004544BC"/>
    <w:rsid w:val="004568C5"/>
    <w:rsid w:val="004570C3"/>
    <w:rsid w:val="00457422"/>
    <w:rsid w:val="004574EE"/>
    <w:rsid w:val="00457CE5"/>
    <w:rsid w:val="00460F3F"/>
    <w:rsid w:val="00461378"/>
    <w:rsid w:val="004621C9"/>
    <w:rsid w:val="00462EC3"/>
    <w:rsid w:val="00463A6A"/>
    <w:rsid w:val="004646F0"/>
    <w:rsid w:val="004659F3"/>
    <w:rsid w:val="00465CB2"/>
    <w:rsid w:val="00466B1E"/>
    <w:rsid w:val="00466D91"/>
    <w:rsid w:val="00471339"/>
    <w:rsid w:val="00471CEB"/>
    <w:rsid w:val="00473973"/>
    <w:rsid w:val="00473FB4"/>
    <w:rsid w:val="00474546"/>
    <w:rsid w:val="00475997"/>
    <w:rsid w:val="00482A54"/>
    <w:rsid w:val="00483FF6"/>
    <w:rsid w:val="004843B0"/>
    <w:rsid w:val="0048456E"/>
    <w:rsid w:val="00484868"/>
    <w:rsid w:val="0048687A"/>
    <w:rsid w:val="0048705C"/>
    <w:rsid w:val="004874C3"/>
    <w:rsid w:val="004878B6"/>
    <w:rsid w:val="0049031C"/>
    <w:rsid w:val="004928C2"/>
    <w:rsid w:val="00493E6B"/>
    <w:rsid w:val="0049458D"/>
    <w:rsid w:val="004968D0"/>
    <w:rsid w:val="004A14E7"/>
    <w:rsid w:val="004B06AE"/>
    <w:rsid w:val="004B1A28"/>
    <w:rsid w:val="004B222E"/>
    <w:rsid w:val="004B4632"/>
    <w:rsid w:val="004B694A"/>
    <w:rsid w:val="004B6E62"/>
    <w:rsid w:val="004B781E"/>
    <w:rsid w:val="004C0135"/>
    <w:rsid w:val="004C062B"/>
    <w:rsid w:val="004C1906"/>
    <w:rsid w:val="004C3419"/>
    <w:rsid w:val="004C5AC3"/>
    <w:rsid w:val="004C5DB3"/>
    <w:rsid w:val="004C6251"/>
    <w:rsid w:val="004C6392"/>
    <w:rsid w:val="004D0008"/>
    <w:rsid w:val="004D0442"/>
    <w:rsid w:val="004D242D"/>
    <w:rsid w:val="004D30E4"/>
    <w:rsid w:val="004D3AA4"/>
    <w:rsid w:val="004D6D5D"/>
    <w:rsid w:val="004D7431"/>
    <w:rsid w:val="004D75EF"/>
    <w:rsid w:val="004E0D23"/>
    <w:rsid w:val="004E165C"/>
    <w:rsid w:val="004E1DFC"/>
    <w:rsid w:val="004E312C"/>
    <w:rsid w:val="004E4276"/>
    <w:rsid w:val="004E767F"/>
    <w:rsid w:val="004E7D38"/>
    <w:rsid w:val="004F091D"/>
    <w:rsid w:val="004F0ECD"/>
    <w:rsid w:val="004F251F"/>
    <w:rsid w:val="004F4A45"/>
    <w:rsid w:val="004F5F6B"/>
    <w:rsid w:val="004F7319"/>
    <w:rsid w:val="004F75EF"/>
    <w:rsid w:val="004F7FB2"/>
    <w:rsid w:val="00502B31"/>
    <w:rsid w:val="00502E56"/>
    <w:rsid w:val="00503B30"/>
    <w:rsid w:val="00507E79"/>
    <w:rsid w:val="00513CC8"/>
    <w:rsid w:val="00514B35"/>
    <w:rsid w:val="00515646"/>
    <w:rsid w:val="00515EF2"/>
    <w:rsid w:val="00516734"/>
    <w:rsid w:val="0052031C"/>
    <w:rsid w:val="005203D6"/>
    <w:rsid w:val="00521227"/>
    <w:rsid w:val="0052233D"/>
    <w:rsid w:val="005245E5"/>
    <w:rsid w:val="0052502A"/>
    <w:rsid w:val="005268B6"/>
    <w:rsid w:val="00526B80"/>
    <w:rsid w:val="00526D9B"/>
    <w:rsid w:val="00526E47"/>
    <w:rsid w:val="005348E6"/>
    <w:rsid w:val="00534B68"/>
    <w:rsid w:val="0053628B"/>
    <w:rsid w:val="00536FCB"/>
    <w:rsid w:val="005377E7"/>
    <w:rsid w:val="00537FA6"/>
    <w:rsid w:val="005404CB"/>
    <w:rsid w:val="00541D99"/>
    <w:rsid w:val="00543BC3"/>
    <w:rsid w:val="0054437E"/>
    <w:rsid w:val="00545DD8"/>
    <w:rsid w:val="00546A19"/>
    <w:rsid w:val="00547092"/>
    <w:rsid w:val="005470C8"/>
    <w:rsid w:val="00550762"/>
    <w:rsid w:val="005526DF"/>
    <w:rsid w:val="00553221"/>
    <w:rsid w:val="00553AC3"/>
    <w:rsid w:val="00553F4A"/>
    <w:rsid w:val="00555113"/>
    <w:rsid w:val="00556D34"/>
    <w:rsid w:val="00562855"/>
    <w:rsid w:val="00562925"/>
    <w:rsid w:val="00565286"/>
    <w:rsid w:val="00565399"/>
    <w:rsid w:val="00565D66"/>
    <w:rsid w:val="00566240"/>
    <w:rsid w:val="00571B97"/>
    <w:rsid w:val="005720A4"/>
    <w:rsid w:val="005759CC"/>
    <w:rsid w:val="005815E4"/>
    <w:rsid w:val="005816B0"/>
    <w:rsid w:val="00582A7F"/>
    <w:rsid w:val="00582E81"/>
    <w:rsid w:val="00584405"/>
    <w:rsid w:val="00586D10"/>
    <w:rsid w:val="00592695"/>
    <w:rsid w:val="0059662E"/>
    <w:rsid w:val="005968C2"/>
    <w:rsid w:val="005974F2"/>
    <w:rsid w:val="005A400A"/>
    <w:rsid w:val="005A4330"/>
    <w:rsid w:val="005A5102"/>
    <w:rsid w:val="005A56B8"/>
    <w:rsid w:val="005A5DCF"/>
    <w:rsid w:val="005A69DE"/>
    <w:rsid w:val="005A6D9C"/>
    <w:rsid w:val="005B29B5"/>
    <w:rsid w:val="005B4F02"/>
    <w:rsid w:val="005B530D"/>
    <w:rsid w:val="005C0878"/>
    <w:rsid w:val="005C30F0"/>
    <w:rsid w:val="005C4C5B"/>
    <w:rsid w:val="005C4F4A"/>
    <w:rsid w:val="005C76E2"/>
    <w:rsid w:val="005D03DA"/>
    <w:rsid w:val="005D0E12"/>
    <w:rsid w:val="005D197C"/>
    <w:rsid w:val="005D241E"/>
    <w:rsid w:val="005D2E50"/>
    <w:rsid w:val="005D352E"/>
    <w:rsid w:val="005D42C8"/>
    <w:rsid w:val="005D4EF0"/>
    <w:rsid w:val="005D57EB"/>
    <w:rsid w:val="005E1633"/>
    <w:rsid w:val="005E1F26"/>
    <w:rsid w:val="005E325E"/>
    <w:rsid w:val="005E407D"/>
    <w:rsid w:val="005E6046"/>
    <w:rsid w:val="005E6768"/>
    <w:rsid w:val="005E7E93"/>
    <w:rsid w:val="005F027A"/>
    <w:rsid w:val="005F18C6"/>
    <w:rsid w:val="005F287A"/>
    <w:rsid w:val="005F2AAB"/>
    <w:rsid w:val="005F2C13"/>
    <w:rsid w:val="005F5FB9"/>
    <w:rsid w:val="005F72A9"/>
    <w:rsid w:val="00600662"/>
    <w:rsid w:val="00601BC9"/>
    <w:rsid w:val="00602991"/>
    <w:rsid w:val="00603DA1"/>
    <w:rsid w:val="00606A79"/>
    <w:rsid w:val="00606EFA"/>
    <w:rsid w:val="00607E20"/>
    <w:rsid w:val="00610B98"/>
    <w:rsid w:val="00611DDD"/>
    <w:rsid w:val="006123D4"/>
    <w:rsid w:val="00614C28"/>
    <w:rsid w:val="0061555C"/>
    <w:rsid w:val="006158F2"/>
    <w:rsid w:val="00615F90"/>
    <w:rsid w:val="00616406"/>
    <w:rsid w:val="00616F74"/>
    <w:rsid w:val="0062114D"/>
    <w:rsid w:val="00622913"/>
    <w:rsid w:val="0062383B"/>
    <w:rsid w:val="0062392C"/>
    <w:rsid w:val="00624328"/>
    <w:rsid w:val="00624D16"/>
    <w:rsid w:val="00626C39"/>
    <w:rsid w:val="0063575D"/>
    <w:rsid w:val="00637FB1"/>
    <w:rsid w:val="006407F1"/>
    <w:rsid w:val="00640C6A"/>
    <w:rsid w:val="006416B2"/>
    <w:rsid w:val="00643480"/>
    <w:rsid w:val="00643A57"/>
    <w:rsid w:val="0064493E"/>
    <w:rsid w:val="00644C78"/>
    <w:rsid w:val="006451BA"/>
    <w:rsid w:val="006468C6"/>
    <w:rsid w:val="00647AB9"/>
    <w:rsid w:val="00647D87"/>
    <w:rsid w:val="00650A2B"/>
    <w:rsid w:val="00650C68"/>
    <w:rsid w:val="00652B51"/>
    <w:rsid w:val="00653AA3"/>
    <w:rsid w:val="00654D65"/>
    <w:rsid w:val="00655787"/>
    <w:rsid w:val="006570B7"/>
    <w:rsid w:val="00657831"/>
    <w:rsid w:val="006614C3"/>
    <w:rsid w:val="00661C44"/>
    <w:rsid w:val="00662857"/>
    <w:rsid w:val="0066450C"/>
    <w:rsid w:val="00665BF4"/>
    <w:rsid w:val="00666907"/>
    <w:rsid w:val="00670B81"/>
    <w:rsid w:val="006719BE"/>
    <w:rsid w:val="0067256B"/>
    <w:rsid w:val="00672616"/>
    <w:rsid w:val="00672D63"/>
    <w:rsid w:val="00673810"/>
    <w:rsid w:val="0067584D"/>
    <w:rsid w:val="0067636C"/>
    <w:rsid w:val="0067638B"/>
    <w:rsid w:val="006766EB"/>
    <w:rsid w:val="00676B4A"/>
    <w:rsid w:val="00676D53"/>
    <w:rsid w:val="00681EBD"/>
    <w:rsid w:val="00683195"/>
    <w:rsid w:val="00684AF9"/>
    <w:rsid w:val="0068528E"/>
    <w:rsid w:val="00690BD1"/>
    <w:rsid w:val="0069100B"/>
    <w:rsid w:val="00693790"/>
    <w:rsid w:val="006940B2"/>
    <w:rsid w:val="00695491"/>
    <w:rsid w:val="0069711C"/>
    <w:rsid w:val="0069753D"/>
    <w:rsid w:val="006A1CB3"/>
    <w:rsid w:val="006A2376"/>
    <w:rsid w:val="006A2E7E"/>
    <w:rsid w:val="006A3E11"/>
    <w:rsid w:val="006A4B37"/>
    <w:rsid w:val="006A4B77"/>
    <w:rsid w:val="006A4F3E"/>
    <w:rsid w:val="006A535B"/>
    <w:rsid w:val="006A67C3"/>
    <w:rsid w:val="006B0188"/>
    <w:rsid w:val="006B194F"/>
    <w:rsid w:val="006B2B79"/>
    <w:rsid w:val="006B41C8"/>
    <w:rsid w:val="006B424E"/>
    <w:rsid w:val="006B52ED"/>
    <w:rsid w:val="006B7B74"/>
    <w:rsid w:val="006C01FC"/>
    <w:rsid w:val="006C2D60"/>
    <w:rsid w:val="006C2EF3"/>
    <w:rsid w:val="006C3509"/>
    <w:rsid w:val="006C41D6"/>
    <w:rsid w:val="006D0B4E"/>
    <w:rsid w:val="006D1428"/>
    <w:rsid w:val="006D1BAF"/>
    <w:rsid w:val="006D256F"/>
    <w:rsid w:val="006D2981"/>
    <w:rsid w:val="006D388A"/>
    <w:rsid w:val="006D470D"/>
    <w:rsid w:val="006D5C66"/>
    <w:rsid w:val="006D62E3"/>
    <w:rsid w:val="006D72C1"/>
    <w:rsid w:val="006E0FB0"/>
    <w:rsid w:val="006E1ADC"/>
    <w:rsid w:val="006E26C7"/>
    <w:rsid w:val="006E4283"/>
    <w:rsid w:val="006E5AB7"/>
    <w:rsid w:val="006E612C"/>
    <w:rsid w:val="006E754C"/>
    <w:rsid w:val="006E77DA"/>
    <w:rsid w:val="006F2DAB"/>
    <w:rsid w:val="006F3252"/>
    <w:rsid w:val="006F5672"/>
    <w:rsid w:val="006F6AD4"/>
    <w:rsid w:val="006F7880"/>
    <w:rsid w:val="00702B69"/>
    <w:rsid w:val="00703985"/>
    <w:rsid w:val="00703CDA"/>
    <w:rsid w:val="00707B26"/>
    <w:rsid w:val="0071118B"/>
    <w:rsid w:val="00714961"/>
    <w:rsid w:val="00732123"/>
    <w:rsid w:val="0073319F"/>
    <w:rsid w:val="00733B75"/>
    <w:rsid w:val="0073492D"/>
    <w:rsid w:val="00737616"/>
    <w:rsid w:val="00741577"/>
    <w:rsid w:val="0074163F"/>
    <w:rsid w:val="00741C93"/>
    <w:rsid w:val="00742316"/>
    <w:rsid w:val="007425E7"/>
    <w:rsid w:val="00743C62"/>
    <w:rsid w:val="00744240"/>
    <w:rsid w:val="007445A7"/>
    <w:rsid w:val="00750254"/>
    <w:rsid w:val="007512E2"/>
    <w:rsid w:val="00754CFF"/>
    <w:rsid w:val="00754F8B"/>
    <w:rsid w:val="00760D32"/>
    <w:rsid w:val="00761905"/>
    <w:rsid w:val="007621E1"/>
    <w:rsid w:val="00762841"/>
    <w:rsid w:val="0076317A"/>
    <w:rsid w:val="00765C7C"/>
    <w:rsid w:val="00766DA0"/>
    <w:rsid w:val="0077249E"/>
    <w:rsid w:val="0077380C"/>
    <w:rsid w:val="0077427A"/>
    <w:rsid w:val="0077605F"/>
    <w:rsid w:val="007767E0"/>
    <w:rsid w:val="007806AE"/>
    <w:rsid w:val="00784572"/>
    <w:rsid w:val="007846D1"/>
    <w:rsid w:val="007867BC"/>
    <w:rsid w:val="00787586"/>
    <w:rsid w:val="00791C6E"/>
    <w:rsid w:val="00792A88"/>
    <w:rsid w:val="007940EE"/>
    <w:rsid w:val="00796987"/>
    <w:rsid w:val="00797E86"/>
    <w:rsid w:val="007A091C"/>
    <w:rsid w:val="007A10B8"/>
    <w:rsid w:val="007A475B"/>
    <w:rsid w:val="007A4BBA"/>
    <w:rsid w:val="007A5A03"/>
    <w:rsid w:val="007A5E70"/>
    <w:rsid w:val="007A7C98"/>
    <w:rsid w:val="007B2BE7"/>
    <w:rsid w:val="007B37BD"/>
    <w:rsid w:val="007B4000"/>
    <w:rsid w:val="007B66D3"/>
    <w:rsid w:val="007B6A74"/>
    <w:rsid w:val="007B6B4D"/>
    <w:rsid w:val="007B7217"/>
    <w:rsid w:val="007B7409"/>
    <w:rsid w:val="007B7BAE"/>
    <w:rsid w:val="007C0B16"/>
    <w:rsid w:val="007C1148"/>
    <w:rsid w:val="007C1CC4"/>
    <w:rsid w:val="007C240D"/>
    <w:rsid w:val="007C3596"/>
    <w:rsid w:val="007C3AF2"/>
    <w:rsid w:val="007C4A86"/>
    <w:rsid w:val="007C4D1A"/>
    <w:rsid w:val="007C621C"/>
    <w:rsid w:val="007C6967"/>
    <w:rsid w:val="007D0FDA"/>
    <w:rsid w:val="007D189B"/>
    <w:rsid w:val="007D19F3"/>
    <w:rsid w:val="007E0676"/>
    <w:rsid w:val="007E2484"/>
    <w:rsid w:val="007E405F"/>
    <w:rsid w:val="007E4B17"/>
    <w:rsid w:val="007E7A4E"/>
    <w:rsid w:val="007F02EC"/>
    <w:rsid w:val="007F16DD"/>
    <w:rsid w:val="007F3A0C"/>
    <w:rsid w:val="007F4A25"/>
    <w:rsid w:val="0080037E"/>
    <w:rsid w:val="008043E8"/>
    <w:rsid w:val="00805E60"/>
    <w:rsid w:val="00806C10"/>
    <w:rsid w:val="00807D7E"/>
    <w:rsid w:val="008108A2"/>
    <w:rsid w:val="00812A25"/>
    <w:rsid w:val="00812DD6"/>
    <w:rsid w:val="008146F0"/>
    <w:rsid w:val="00816DD4"/>
    <w:rsid w:val="00817FB3"/>
    <w:rsid w:val="008203E0"/>
    <w:rsid w:val="00822064"/>
    <w:rsid w:val="00822419"/>
    <w:rsid w:val="008246DA"/>
    <w:rsid w:val="0082518F"/>
    <w:rsid w:val="008252F4"/>
    <w:rsid w:val="0082588F"/>
    <w:rsid w:val="00825DC8"/>
    <w:rsid w:val="0082658D"/>
    <w:rsid w:val="0082706C"/>
    <w:rsid w:val="008318D7"/>
    <w:rsid w:val="008319C6"/>
    <w:rsid w:val="0083209D"/>
    <w:rsid w:val="00832122"/>
    <w:rsid w:val="00832BB4"/>
    <w:rsid w:val="0083541D"/>
    <w:rsid w:val="008356BE"/>
    <w:rsid w:val="008363D1"/>
    <w:rsid w:val="008365B3"/>
    <w:rsid w:val="00836C5C"/>
    <w:rsid w:val="0083796D"/>
    <w:rsid w:val="00837A4A"/>
    <w:rsid w:val="00840385"/>
    <w:rsid w:val="008405E5"/>
    <w:rsid w:val="00843150"/>
    <w:rsid w:val="00844B11"/>
    <w:rsid w:val="00844EBA"/>
    <w:rsid w:val="0084763D"/>
    <w:rsid w:val="00847C0A"/>
    <w:rsid w:val="00847F58"/>
    <w:rsid w:val="00850420"/>
    <w:rsid w:val="008512EF"/>
    <w:rsid w:val="00851614"/>
    <w:rsid w:val="00853FA7"/>
    <w:rsid w:val="008541C1"/>
    <w:rsid w:val="00855CF8"/>
    <w:rsid w:val="00856D4D"/>
    <w:rsid w:val="0086079D"/>
    <w:rsid w:val="00862A81"/>
    <w:rsid w:val="0086436F"/>
    <w:rsid w:val="00867214"/>
    <w:rsid w:val="00871A89"/>
    <w:rsid w:val="00872898"/>
    <w:rsid w:val="00874397"/>
    <w:rsid w:val="0087570D"/>
    <w:rsid w:val="00880519"/>
    <w:rsid w:val="00880B77"/>
    <w:rsid w:val="0088171D"/>
    <w:rsid w:val="00881791"/>
    <w:rsid w:val="00881B89"/>
    <w:rsid w:val="00883698"/>
    <w:rsid w:val="00883F78"/>
    <w:rsid w:val="00884751"/>
    <w:rsid w:val="00884850"/>
    <w:rsid w:val="0088528F"/>
    <w:rsid w:val="00886F1E"/>
    <w:rsid w:val="008903AE"/>
    <w:rsid w:val="008962C7"/>
    <w:rsid w:val="00896AE3"/>
    <w:rsid w:val="008A0706"/>
    <w:rsid w:val="008A153D"/>
    <w:rsid w:val="008A176E"/>
    <w:rsid w:val="008A177C"/>
    <w:rsid w:val="008A2C3C"/>
    <w:rsid w:val="008A4E4B"/>
    <w:rsid w:val="008A4E62"/>
    <w:rsid w:val="008A51FB"/>
    <w:rsid w:val="008A5579"/>
    <w:rsid w:val="008A5FBF"/>
    <w:rsid w:val="008A67A5"/>
    <w:rsid w:val="008B08BB"/>
    <w:rsid w:val="008B0CB0"/>
    <w:rsid w:val="008B191B"/>
    <w:rsid w:val="008B240C"/>
    <w:rsid w:val="008B42E8"/>
    <w:rsid w:val="008B4536"/>
    <w:rsid w:val="008B4F31"/>
    <w:rsid w:val="008B6B28"/>
    <w:rsid w:val="008B74C3"/>
    <w:rsid w:val="008B7DD0"/>
    <w:rsid w:val="008C02D7"/>
    <w:rsid w:val="008C158C"/>
    <w:rsid w:val="008C399E"/>
    <w:rsid w:val="008C56D4"/>
    <w:rsid w:val="008C7528"/>
    <w:rsid w:val="008D05B2"/>
    <w:rsid w:val="008D3604"/>
    <w:rsid w:val="008D5152"/>
    <w:rsid w:val="008D60FC"/>
    <w:rsid w:val="008E1210"/>
    <w:rsid w:val="008E4B1E"/>
    <w:rsid w:val="008E61FC"/>
    <w:rsid w:val="008E6F9B"/>
    <w:rsid w:val="008F02DC"/>
    <w:rsid w:val="008F193D"/>
    <w:rsid w:val="008F263B"/>
    <w:rsid w:val="008F70CD"/>
    <w:rsid w:val="008F7C94"/>
    <w:rsid w:val="00900CD3"/>
    <w:rsid w:val="0091359E"/>
    <w:rsid w:val="009144E9"/>
    <w:rsid w:val="00914FC2"/>
    <w:rsid w:val="00916275"/>
    <w:rsid w:val="009169D8"/>
    <w:rsid w:val="009202C1"/>
    <w:rsid w:val="0092184C"/>
    <w:rsid w:val="0092195A"/>
    <w:rsid w:val="00922E6E"/>
    <w:rsid w:val="00924515"/>
    <w:rsid w:val="00924D19"/>
    <w:rsid w:val="00925C9B"/>
    <w:rsid w:val="00926DA4"/>
    <w:rsid w:val="00926F56"/>
    <w:rsid w:val="009271CF"/>
    <w:rsid w:val="00931116"/>
    <w:rsid w:val="009320FB"/>
    <w:rsid w:val="00933B7A"/>
    <w:rsid w:val="00933E44"/>
    <w:rsid w:val="00935F37"/>
    <w:rsid w:val="00940A4B"/>
    <w:rsid w:val="00940E2F"/>
    <w:rsid w:val="00941159"/>
    <w:rsid w:val="009412E3"/>
    <w:rsid w:val="00944245"/>
    <w:rsid w:val="00946527"/>
    <w:rsid w:val="00951F4B"/>
    <w:rsid w:val="00956E10"/>
    <w:rsid w:val="00960723"/>
    <w:rsid w:val="0096075E"/>
    <w:rsid w:val="00960A6F"/>
    <w:rsid w:val="00960F97"/>
    <w:rsid w:val="009615BB"/>
    <w:rsid w:val="00962EAF"/>
    <w:rsid w:val="009632D6"/>
    <w:rsid w:val="00965CCB"/>
    <w:rsid w:val="00965DF5"/>
    <w:rsid w:val="00966CDE"/>
    <w:rsid w:val="00971258"/>
    <w:rsid w:val="009717D0"/>
    <w:rsid w:val="00976D32"/>
    <w:rsid w:val="009862F3"/>
    <w:rsid w:val="00986BF1"/>
    <w:rsid w:val="00991C4A"/>
    <w:rsid w:val="009926BD"/>
    <w:rsid w:val="009938E5"/>
    <w:rsid w:val="0099626D"/>
    <w:rsid w:val="009A098B"/>
    <w:rsid w:val="009A0A3F"/>
    <w:rsid w:val="009A0CCF"/>
    <w:rsid w:val="009A1BBA"/>
    <w:rsid w:val="009A211C"/>
    <w:rsid w:val="009A308E"/>
    <w:rsid w:val="009A4939"/>
    <w:rsid w:val="009A69B7"/>
    <w:rsid w:val="009B2003"/>
    <w:rsid w:val="009B24ED"/>
    <w:rsid w:val="009B30E8"/>
    <w:rsid w:val="009B3AF1"/>
    <w:rsid w:val="009B5CC6"/>
    <w:rsid w:val="009B7452"/>
    <w:rsid w:val="009B7935"/>
    <w:rsid w:val="009C0AC7"/>
    <w:rsid w:val="009C0BC4"/>
    <w:rsid w:val="009C0E22"/>
    <w:rsid w:val="009C1892"/>
    <w:rsid w:val="009C2304"/>
    <w:rsid w:val="009C32DD"/>
    <w:rsid w:val="009C34BA"/>
    <w:rsid w:val="009C4DEB"/>
    <w:rsid w:val="009C53E0"/>
    <w:rsid w:val="009C781F"/>
    <w:rsid w:val="009D184E"/>
    <w:rsid w:val="009D1BBB"/>
    <w:rsid w:val="009D5654"/>
    <w:rsid w:val="009D5DA5"/>
    <w:rsid w:val="009D638A"/>
    <w:rsid w:val="009D65D8"/>
    <w:rsid w:val="009D6766"/>
    <w:rsid w:val="009E0EEF"/>
    <w:rsid w:val="009E2D2C"/>
    <w:rsid w:val="009E4B59"/>
    <w:rsid w:val="009E4EBF"/>
    <w:rsid w:val="009E67FE"/>
    <w:rsid w:val="009E79D2"/>
    <w:rsid w:val="009F0132"/>
    <w:rsid w:val="009F09B3"/>
    <w:rsid w:val="009F38A3"/>
    <w:rsid w:val="009F4BD8"/>
    <w:rsid w:val="009F50CF"/>
    <w:rsid w:val="009F68AE"/>
    <w:rsid w:val="009F69FC"/>
    <w:rsid w:val="009F7FE5"/>
    <w:rsid w:val="00A00B55"/>
    <w:rsid w:val="00A01E8C"/>
    <w:rsid w:val="00A034F1"/>
    <w:rsid w:val="00A0360B"/>
    <w:rsid w:val="00A03BEB"/>
    <w:rsid w:val="00A10B1A"/>
    <w:rsid w:val="00A127E8"/>
    <w:rsid w:val="00A12989"/>
    <w:rsid w:val="00A1533C"/>
    <w:rsid w:val="00A1798E"/>
    <w:rsid w:val="00A20058"/>
    <w:rsid w:val="00A22E74"/>
    <w:rsid w:val="00A24D63"/>
    <w:rsid w:val="00A2765D"/>
    <w:rsid w:val="00A30275"/>
    <w:rsid w:val="00A30E66"/>
    <w:rsid w:val="00A327B4"/>
    <w:rsid w:val="00A33BB6"/>
    <w:rsid w:val="00A346AD"/>
    <w:rsid w:val="00A35172"/>
    <w:rsid w:val="00A3573A"/>
    <w:rsid w:val="00A3608F"/>
    <w:rsid w:val="00A36545"/>
    <w:rsid w:val="00A426E6"/>
    <w:rsid w:val="00A430C8"/>
    <w:rsid w:val="00A43D97"/>
    <w:rsid w:val="00A43FFC"/>
    <w:rsid w:val="00A455FD"/>
    <w:rsid w:val="00A462A2"/>
    <w:rsid w:val="00A50826"/>
    <w:rsid w:val="00A5269C"/>
    <w:rsid w:val="00A527D3"/>
    <w:rsid w:val="00A53024"/>
    <w:rsid w:val="00A54926"/>
    <w:rsid w:val="00A569DA"/>
    <w:rsid w:val="00A5701C"/>
    <w:rsid w:val="00A632BC"/>
    <w:rsid w:val="00A65188"/>
    <w:rsid w:val="00A65348"/>
    <w:rsid w:val="00A66884"/>
    <w:rsid w:val="00A66B1E"/>
    <w:rsid w:val="00A66E4D"/>
    <w:rsid w:val="00A67EC0"/>
    <w:rsid w:val="00A67FFC"/>
    <w:rsid w:val="00A70445"/>
    <w:rsid w:val="00A709C4"/>
    <w:rsid w:val="00A722D9"/>
    <w:rsid w:val="00A7251A"/>
    <w:rsid w:val="00A72A7F"/>
    <w:rsid w:val="00A73D66"/>
    <w:rsid w:val="00A74F4F"/>
    <w:rsid w:val="00A80B93"/>
    <w:rsid w:val="00A810C4"/>
    <w:rsid w:val="00A81733"/>
    <w:rsid w:val="00A82A76"/>
    <w:rsid w:val="00A82DA6"/>
    <w:rsid w:val="00A848E7"/>
    <w:rsid w:val="00A90EFA"/>
    <w:rsid w:val="00A91B7E"/>
    <w:rsid w:val="00A92384"/>
    <w:rsid w:val="00A92D02"/>
    <w:rsid w:val="00A92DFC"/>
    <w:rsid w:val="00A95617"/>
    <w:rsid w:val="00A97381"/>
    <w:rsid w:val="00A97677"/>
    <w:rsid w:val="00AA0890"/>
    <w:rsid w:val="00AA1ED0"/>
    <w:rsid w:val="00AA36C1"/>
    <w:rsid w:val="00AA6135"/>
    <w:rsid w:val="00AA6F0E"/>
    <w:rsid w:val="00AA7FF2"/>
    <w:rsid w:val="00AB0BF9"/>
    <w:rsid w:val="00AB380C"/>
    <w:rsid w:val="00AB3A1C"/>
    <w:rsid w:val="00AB4A0E"/>
    <w:rsid w:val="00AB70A1"/>
    <w:rsid w:val="00AC0011"/>
    <w:rsid w:val="00AC0301"/>
    <w:rsid w:val="00AC0CB1"/>
    <w:rsid w:val="00AC1688"/>
    <w:rsid w:val="00AC1E29"/>
    <w:rsid w:val="00AC24AE"/>
    <w:rsid w:val="00AC3416"/>
    <w:rsid w:val="00AC6AA8"/>
    <w:rsid w:val="00AC6FE9"/>
    <w:rsid w:val="00AD1D0C"/>
    <w:rsid w:val="00AD332D"/>
    <w:rsid w:val="00AD3775"/>
    <w:rsid w:val="00AD4B86"/>
    <w:rsid w:val="00AD4C45"/>
    <w:rsid w:val="00AD521D"/>
    <w:rsid w:val="00AD558F"/>
    <w:rsid w:val="00AE06C1"/>
    <w:rsid w:val="00AE35C8"/>
    <w:rsid w:val="00AE4ED6"/>
    <w:rsid w:val="00AE57D1"/>
    <w:rsid w:val="00AE5C93"/>
    <w:rsid w:val="00AE5CCF"/>
    <w:rsid w:val="00AE7737"/>
    <w:rsid w:val="00AF1E97"/>
    <w:rsid w:val="00AF5286"/>
    <w:rsid w:val="00AF555E"/>
    <w:rsid w:val="00AF7358"/>
    <w:rsid w:val="00B005CA"/>
    <w:rsid w:val="00B02428"/>
    <w:rsid w:val="00B0252F"/>
    <w:rsid w:val="00B06AA6"/>
    <w:rsid w:val="00B06C81"/>
    <w:rsid w:val="00B072BF"/>
    <w:rsid w:val="00B122A3"/>
    <w:rsid w:val="00B12518"/>
    <w:rsid w:val="00B138B0"/>
    <w:rsid w:val="00B1587E"/>
    <w:rsid w:val="00B20605"/>
    <w:rsid w:val="00B20996"/>
    <w:rsid w:val="00B21004"/>
    <w:rsid w:val="00B21637"/>
    <w:rsid w:val="00B23239"/>
    <w:rsid w:val="00B315F3"/>
    <w:rsid w:val="00B3298A"/>
    <w:rsid w:val="00B329D9"/>
    <w:rsid w:val="00B35C11"/>
    <w:rsid w:val="00B36EE9"/>
    <w:rsid w:val="00B37034"/>
    <w:rsid w:val="00B40EC6"/>
    <w:rsid w:val="00B433F5"/>
    <w:rsid w:val="00B440F7"/>
    <w:rsid w:val="00B44E1E"/>
    <w:rsid w:val="00B47636"/>
    <w:rsid w:val="00B5137E"/>
    <w:rsid w:val="00B51A76"/>
    <w:rsid w:val="00B5268B"/>
    <w:rsid w:val="00B529A9"/>
    <w:rsid w:val="00B532E3"/>
    <w:rsid w:val="00B5395C"/>
    <w:rsid w:val="00B53A04"/>
    <w:rsid w:val="00B53DD7"/>
    <w:rsid w:val="00B54637"/>
    <w:rsid w:val="00B54DE4"/>
    <w:rsid w:val="00B57319"/>
    <w:rsid w:val="00B62304"/>
    <w:rsid w:val="00B64576"/>
    <w:rsid w:val="00B64913"/>
    <w:rsid w:val="00B64AC8"/>
    <w:rsid w:val="00B64E08"/>
    <w:rsid w:val="00B64ED0"/>
    <w:rsid w:val="00B65795"/>
    <w:rsid w:val="00B65A9F"/>
    <w:rsid w:val="00B65C99"/>
    <w:rsid w:val="00B65F15"/>
    <w:rsid w:val="00B66FF6"/>
    <w:rsid w:val="00B71E68"/>
    <w:rsid w:val="00B72471"/>
    <w:rsid w:val="00B73C71"/>
    <w:rsid w:val="00B76789"/>
    <w:rsid w:val="00B777C5"/>
    <w:rsid w:val="00B80DDC"/>
    <w:rsid w:val="00B82A4D"/>
    <w:rsid w:val="00B830E0"/>
    <w:rsid w:val="00B83F46"/>
    <w:rsid w:val="00B85B02"/>
    <w:rsid w:val="00B85FBB"/>
    <w:rsid w:val="00B8645C"/>
    <w:rsid w:val="00B868EC"/>
    <w:rsid w:val="00B87A48"/>
    <w:rsid w:val="00B91434"/>
    <w:rsid w:val="00B91653"/>
    <w:rsid w:val="00B92070"/>
    <w:rsid w:val="00B9492A"/>
    <w:rsid w:val="00B95F69"/>
    <w:rsid w:val="00B96111"/>
    <w:rsid w:val="00B9625B"/>
    <w:rsid w:val="00BA0E8E"/>
    <w:rsid w:val="00BA261B"/>
    <w:rsid w:val="00BA2A32"/>
    <w:rsid w:val="00BA2BE0"/>
    <w:rsid w:val="00BA2E93"/>
    <w:rsid w:val="00BA323C"/>
    <w:rsid w:val="00BA49B3"/>
    <w:rsid w:val="00BA4F17"/>
    <w:rsid w:val="00BB0173"/>
    <w:rsid w:val="00BB0710"/>
    <w:rsid w:val="00BB13DC"/>
    <w:rsid w:val="00BB1B71"/>
    <w:rsid w:val="00BB2513"/>
    <w:rsid w:val="00BB34A5"/>
    <w:rsid w:val="00BB3E45"/>
    <w:rsid w:val="00BB6105"/>
    <w:rsid w:val="00BB6417"/>
    <w:rsid w:val="00BB75A3"/>
    <w:rsid w:val="00BC03CA"/>
    <w:rsid w:val="00BC2CDE"/>
    <w:rsid w:val="00BC476B"/>
    <w:rsid w:val="00BC5B29"/>
    <w:rsid w:val="00BC6AA5"/>
    <w:rsid w:val="00BD01AF"/>
    <w:rsid w:val="00BD4127"/>
    <w:rsid w:val="00BD7DDC"/>
    <w:rsid w:val="00BD7EDA"/>
    <w:rsid w:val="00BE0D3E"/>
    <w:rsid w:val="00BE102A"/>
    <w:rsid w:val="00BE1688"/>
    <w:rsid w:val="00BE179C"/>
    <w:rsid w:val="00BE2937"/>
    <w:rsid w:val="00BE2E30"/>
    <w:rsid w:val="00BE361D"/>
    <w:rsid w:val="00BE4CF7"/>
    <w:rsid w:val="00BE6D9F"/>
    <w:rsid w:val="00BE7D64"/>
    <w:rsid w:val="00BF3166"/>
    <w:rsid w:val="00BF3F10"/>
    <w:rsid w:val="00BF3F57"/>
    <w:rsid w:val="00BF4715"/>
    <w:rsid w:val="00BF74C6"/>
    <w:rsid w:val="00BF7C08"/>
    <w:rsid w:val="00BF7DA4"/>
    <w:rsid w:val="00C036A4"/>
    <w:rsid w:val="00C062FA"/>
    <w:rsid w:val="00C06AED"/>
    <w:rsid w:val="00C10201"/>
    <w:rsid w:val="00C105CF"/>
    <w:rsid w:val="00C10A66"/>
    <w:rsid w:val="00C11958"/>
    <w:rsid w:val="00C12371"/>
    <w:rsid w:val="00C14A68"/>
    <w:rsid w:val="00C178A3"/>
    <w:rsid w:val="00C179E0"/>
    <w:rsid w:val="00C22254"/>
    <w:rsid w:val="00C22447"/>
    <w:rsid w:val="00C23B2F"/>
    <w:rsid w:val="00C24B8F"/>
    <w:rsid w:val="00C26024"/>
    <w:rsid w:val="00C26A44"/>
    <w:rsid w:val="00C26D66"/>
    <w:rsid w:val="00C276D0"/>
    <w:rsid w:val="00C278A9"/>
    <w:rsid w:val="00C30C31"/>
    <w:rsid w:val="00C33696"/>
    <w:rsid w:val="00C35844"/>
    <w:rsid w:val="00C36242"/>
    <w:rsid w:val="00C3645C"/>
    <w:rsid w:val="00C37288"/>
    <w:rsid w:val="00C37896"/>
    <w:rsid w:val="00C37CDB"/>
    <w:rsid w:val="00C402D7"/>
    <w:rsid w:val="00C402F8"/>
    <w:rsid w:val="00C40C37"/>
    <w:rsid w:val="00C42149"/>
    <w:rsid w:val="00C45A9C"/>
    <w:rsid w:val="00C47ECC"/>
    <w:rsid w:val="00C520C0"/>
    <w:rsid w:val="00C524C0"/>
    <w:rsid w:val="00C527F2"/>
    <w:rsid w:val="00C53D5E"/>
    <w:rsid w:val="00C53DBD"/>
    <w:rsid w:val="00C55CFF"/>
    <w:rsid w:val="00C56E24"/>
    <w:rsid w:val="00C61F18"/>
    <w:rsid w:val="00C624E1"/>
    <w:rsid w:val="00C64FE5"/>
    <w:rsid w:val="00C70176"/>
    <w:rsid w:val="00C71649"/>
    <w:rsid w:val="00C7221A"/>
    <w:rsid w:val="00C72F20"/>
    <w:rsid w:val="00C738C1"/>
    <w:rsid w:val="00C74449"/>
    <w:rsid w:val="00C745F3"/>
    <w:rsid w:val="00C76138"/>
    <w:rsid w:val="00C76524"/>
    <w:rsid w:val="00C807B6"/>
    <w:rsid w:val="00C80DDB"/>
    <w:rsid w:val="00C81011"/>
    <w:rsid w:val="00C84751"/>
    <w:rsid w:val="00C860A0"/>
    <w:rsid w:val="00C86C50"/>
    <w:rsid w:val="00C8768E"/>
    <w:rsid w:val="00C91BC9"/>
    <w:rsid w:val="00C92931"/>
    <w:rsid w:val="00C94789"/>
    <w:rsid w:val="00CA056E"/>
    <w:rsid w:val="00CA064C"/>
    <w:rsid w:val="00CA08E8"/>
    <w:rsid w:val="00CA11F6"/>
    <w:rsid w:val="00CA2562"/>
    <w:rsid w:val="00CA3515"/>
    <w:rsid w:val="00CA3E20"/>
    <w:rsid w:val="00CA7604"/>
    <w:rsid w:val="00CB366E"/>
    <w:rsid w:val="00CB489D"/>
    <w:rsid w:val="00CB605B"/>
    <w:rsid w:val="00CB64D1"/>
    <w:rsid w:val="00CB67D4"/>
    <w:rsid w:val="00CC318B"/>
    <w:rsid w:val="00CC47B8"/>
    <w:rsid w:val="00CC4980"/>
    <w:rsid w:val="00CD04D3"/>
    <w:rsid w:val="00CD0AD9"/>
    <w:rsid w:val="00CD1535"/>
    <w:rsid w:val="00CD390C"/>
    <w:rsid w:val="00CD3DB5"/>
    <w:rsid w:val="00CD60EF"/>
    <w:rsid w:val="00CE2E72"/>
    <w:rsid w:val="00CE3514"/>
    <w:rsid w:val="00CE60BC"/>
    <w:rsid w:val="00CE6AC7"/>
    <w:rsid w:val="00CF0F2A"/>
    <w:rsid w:val="00CF1A20"/>
    <w:rsid w:val="00CF1F85"/>
    <w:rsid w:val="00CF2381"/>
    <w:rsid w:val="00CF4C85"/>
    <w:rsid w:val="00CF5721"/>
    <w:rsid w:val="00CF58D6"/>
    <w:rsid w:val="00CF7117"/>
    <w:rsid w:val="00CF74C4"/>
    <w:rsid w:val="00D00DF1"/>
    <w:rsid w:val="00D016BA"/>
    <w:rsid w:val="00D0226A"/>
    <w:rsid w:val="00D0289F"/>
    <w:rsid w:val="00D03065"/>
    <w:rsid w:val="00D039F4"/>
    <w:rsid w:val="00D0437F"/>
    <w:rsid w:val="00D0649A"/>
    <w:rsid w:val="00D064C4"/>
    <w:rsid w:val="00D101BE"/>
    <w:rsid w:val="00D10203"/>
    <w:rsid w:val="00D10F7A"/>
    <w:rsid w:val="00D112F1"/>
    <w:rsid w:val="00D11CE7"/>
    <w:rsid w:val="00D12A0B"/>
    <w:rsid w:val="00D12AF5"/>
    <w:rsid w:val="00D1317E"/>
    <w:rsid w:val="00D13688"/>
    <w:rsid w:val="00D14407"/>
    <w:rsid w:val="00D16538"/>
    <w:rsid w:val="00D1667F"/>
    <w:rsid w:val="00D218B9"/>
    <w:rsid w:val="00D2283B"/>
    <w:rsid w:val="00D27269"/>
    <w:rsid w:val="00D2779C"/>
    <w:rsid w:val="00D27EE1"/>
    <w:rsid w:val="00D3017B"/>
    <w:rsid w:val="00D3278B"/>
    <w:rsid w:val="00D3297D"/>
    <w:rsid w:val="00D339E3"/>
    <w:rsid w:val="00D35424"/>
    <w:rsid w:val="00D35A98"/>
    <w:rsid w:val="00D36552"/>
    <w:rsid w:val="00D36592"/>
    <w:rsid w:val="00D36D74"/>
    <w:rsid w:val="00D40B4E"/>
    <w:rsid w:val="00D412C7"/>
    <w:rsid w:val="00D418EE"/>
    <w:rsid w:val="00D454E2"/>
    <w:rsid w:val="00D457B2"/>
    <w:rsid w:val="00D46D9C"/>
    <w:rsid w:val="00D50039"/>
    <w:rsid w:val="00D50699"/>
    <w:rsid w:val="00D52528"/>
    <w:rsid w:val="00D52C07"/>
    <w:rsid w:val="00D553C5"/>
    <w:rsid w:val="00D559DF"/>
    <w:rsid w:val="00D56127"/>
    <w:rsid w:val="00D5615E"/>
    <w:rsid w:val="00D57145"/>
    <w:rsid w:val="00D57FC6"/>
    <w:rsid w:val="00D6136D"/>
    <w:rsid w:val="00D61533"/>
    <w:rsid w:val="00D6162B"/>
    <w:rsid w:val="00D61933"/>
    <w:rsid w:val="00D63634"/>
    <w:rsid w:val="00D63643"/>
    <w:rsid w:val="00D63B8C"/>
    <w:rsid w:val="00D6492E"/>
    <w:rsid w:val="00D649F3"/>
    <w:rsid w:val="00D653E3"/>
    <w:rsid w:val="00D6572F"/>
    <w:rsid w:val="00D671F9"/>
    <w:rsid w:val="00D6767D"/>
    <w:rsid w:val="00D7059C"/>
    <w:rsid w:val="00D714FF"/>
    <w:rsid w:val="00D72CE7"/>
    <w:rsid w:val="00D82122"/>
    <w:rsid w:val="00D84170"/>
    <w:rsid w:val="00D84E1A"/>
    <w:rsid w:val="00D84EBA"/>
    <w:rsid w:val="00D84FCF"/>
    <w:rsid w:val="00D85143"/>
    <w:rsid w:val="00D856AF"/>
    <w:rsid w:val="00D91583"/>
    <w:rsid w:val="00D92C69"/>
    <w:rsid w:val="00D92D18"/>
    <w:rsid w:val="00D930CF"/>
    <w:rsid w:val="00D9369A"/>
    <w:rsid w:val="00D9416D"/>
    <w:rsid w:val="00D95466"/>
    <w:rsid w:val="00D95B5B"/>
    <w:rsid w:val="00DA3952"/>
    <w:rsid w:val="00DA3A22"/>
    <w:rsid w:val="00DA45AA"/>
    <w:rsid w:val="00DA56C2"/>
    <w:rsid w:val="00DA5B51"/>
    <w:rsid w:val="00DA741C"/>
    <w:rsid w:val="00DA7C04"/>
    <w:rsid w:val="00DB028C"/>
    <w:rsid w:val="00DB1FFB"/>
    <w:rsid w:val="00DB2978"/>
    <w:rsid w:val="00DB2E02"/>
    <w:rsid w:val="00DB4029"/>
    <w:rsid w:val="00DB4942"/>
    <w:rsid w:val="00DB4AD4"/>
    <w:rsid w:val="00DB4C90"/>
    <w:rsid w:val="00DB5A51"/>
    <w:rsid w:val="00DB5DFF"/>
    <w:rsid w:val="00DC026C"/>
    <w:rsid w:val="00DC0BA0"/>
    <w:rsid w:val="00DC2C6A"/>
    <w:rsid w:val="00DC2DCF"/>
    <w:rsid w:val="00DC38A3"/>
    <w:rsid w:val="00DC3AB2"/>
    <w:rsid w:val="00DC3CEC"/>
    <w:rsid w:val="00DC3F56"/>
    <w:rsid w:val="00DC46F4"/>
    <w:rsid w:val="00DC6824"/>
    <w:rsid w:val="00DC7473"/>
    <w:rsid w:val="00DD0BBE"/>
    <w:rsid w:val="00DD1D4E"/>
    <w:rsid w:val="00DD1D6E"/>
    <w:rsid w:val="00DD22A5"/>
    <w:rsid w:val="00DD2439"/>
    <w:rsid w:val="00DD2530"/>
    <w:rsid w:val="00DD5EE7"/>
    <w:rsid w:val="00DD7096"/>
    <w:rsid w:val="00DD7246"/>
    <w:rsid w:val="00DE1A32"/>
    <w:rsid w:val="00DE4569"/>
    <w:rsid w:val="00DE498A"/>
    <w:rsid w:val="00DF11BC"/>
    <w:rsid w:val="00DF235B"/>
    <w:rsid w:val="00DF321E"/>
    <w:rsid w:val="00DF336D"/>
    <w:rsid w:val="00DF3795"/>
    <w:rsid w:val="00DF5360"/>
    <w:rsid w:val="00DF750D"/>
    <w:rsid w:val="00E007DC"/>
    <w:rsid w:val="00E00C8B"/>
    <w:rsid w:val="00E04268"/>
    <w:rsid w:val="00E05210"/>
    <w:rsid w:val="00E05DAB"/>
    <w:rsid w:val="00E06415"/>
    <w:rsid w:val="00E07FAD"/>
    <w:rsid w:val="00E10C71"/>
    <w:rsid w:val="00E115AB"/>
    <w:rsid w:val="00E12367"/>
    <w:rsid w:val="00E14D4A"/>
    <w:rsid w:val="00E17456"/>
    <w:rsid w:val="00E21454"/>
    <w:rsid w:val="00E217F3"/>
    <w:rsid w:val="00E2230E"/>
    <w:rsid w:val="00E25212"/>
    <w:rsid w:val="00E304E4"/>
    <w:rsid w:val="00E3236A"/>
    <w:rsid w:val="00E33B25"/>
    <w:rsid w:val="00E33DE7"/>
    <w:rsid w:val="00E37764"/>
    <w:rsid w:val="00E42954"/>
    <w:rsid w:val="00E43404"/>
    <w:rsid w:val="00E43985"/>
    <w:rsid w:val="00E43B50"/>
    <w:rsid w:val="00E447D5"/>
    <w:rsid w:val="00E4794C"/>
    <w:rsid w:val="00E47AC0"/>
    <w:rsid w:val="00E50056"/>
    <w:rsid w:val="00E52579"/>
    <w:rsid w:val="00E53D08"/>
    <w:rsid w:val="00E53E9C"/>
    <w:rsid w:val="00E55E8A"/>
    <w:rsid w:val="00E56377"/>
    <w:rsid w:val="00E57074"/>
    <w:rsid w:val="00E614FF"/>
    <w:rsid w:val="00E63E2D"/>
    <w:rsid w:val="00E65135"/>
    <w:rsid w:val="00E653EC"/>
    <w:rsid w:val="00E65ECE"/>
    <w:rsid w:val="00E712F3"/>
    <w:rsid w:val="00E71464"/>
    <w:rsid w:val="00E73A4E"/>
    <w:rsid w:val="00E74EA4"/>
    <w:rsid w:val="00E74F65"/>
    <w:rsid w:val="00E759BF"/>
    <w:rsid w:val="00E800EF"/>
    <w:rsid w:val="00E853C2"/>
    <w:rsid w:val="00E86472"/>
    <w:rsid w:val="00E91716"/>
    <w:rsid w:val="00E91DA6"/>
    <w:rsid w:val="00E92E17"/>
    <w:rsid w:val="00E9349B"/>
    <w:rsid w:val="00E93E06"/>
    <w:rsid w:val="00E9425D"/>
    <w:rsid w:val="00E94442"/>
    <w:rsid w:val="00E9644D"/>
    <w:rsid w:val="00E96D61"/>
    <w:rsid w:val="00EA0253"/>
    <w:rsid w:val="00EA02F8"/>
    <w:rsid w:val="00EA0797"/>
    <w:rsid w:val="00EA0C22"/>
    <w:rsid w:val="00EA4BC8"/>
    <w:rsid w:val="00EA6746"/>
    <w:rsid w:val="00EB054C"/>
    <w:rsid w:val="00EB37AC"/>
    <w:rsid w:val="00EB6B75"/>
    <w:rsid w:val="00EB6F4E"/>
    <w:rsid w:val="00EB74A4"/>
    <w:rsid w:val="00EC024E"/>
    <w:rsid w:val="00EC0561"/>
    <w:rsid w:val="00EC16BB"/>
    <w:rsid w:val="00EC17E7"/>
    <w:rsid w:val="00EC220C"/>
    <w:rsid w:val="00EC2FCB"/>
    <w:rsid w:val="00EC5AE9"/>
    <w:rsid w:val="00EC62B6"/>
    <w:rsid w:val="00EC62C4"/>
    <w:rsid w:val="00EC6FC5"/>
    <w:rsid w:val="00EC7CC7"/>
    <w:rsid w:val="00ED096F"/>
    <w:rsid w:val="00ED22E2"/>
    <w:rsid w:val="00ED23FC"/>
    <w:rsid w:val="00ED3910"/>
    <w:rsid w:val="00ED5B82"/>
    <w:rsid w:val="00EE1C0C"/>
    <w:rsid w:val="00EE2D7A"/>
    <w:rsid w:val="00EE4AAF"/>
    <w:rsid w:val="00EE4FF7"/>
    <w:rsid w:val="00EF1348"/>
    <w:rsid w:val="00EF1D75"/>
    <w:rsid w:val="00EF249A"/>
    <w:rsid w:val="00EF4C50"/>
    <w:rsid w:val="00EF4F92"/>
    <w:rsid w:val="00EF5D1D"/>
    <w:rsid w:val="00EF74CC"/>
    <w:rsid w:val="00EF7C5F"/>
    <w:rsid w:val="00F02294"/>
    <w:rsid w:val="00F02D52"/>
    <w:rsid w:val="00F042DA"/>
    <w:rsid w:val="00F0691B"/>
    <w:rsid w:val="00F06ADE"/>
    <w:rsid w:val="00F06DEE"/>
    <w:rsid w:val="00F07DFB"/>
    <w:rsid w:val="00F124E6"/>
    <w:rsid w:val="00F12920"/>
    <w:rsid w:val="00F173EF"/>
    <w:rsid w:val="00F217D0"/>
    <w:rsid w:val="00F218EC"/>
    <w:rsid w:val="00F22FD2"/>
    <w:rsid w:val="00F23EB7"/>
    <w:rsid w:val="00F24B86"/>
    <w:rsid w:val="00F250AE"/>
    <w:rsid w:val="00F30110"/>
    <w:rsid w:val="00F30AF6"/>
    <w:rsid w:val="00F30E24"/>
    <w:rsid w:val="00F31690"/>
    <w:rsid w:val="00F31BFA"/>
    <w:rsid w:val="00F31F66"/>
    <w:rsid w:val="00F325BD"/>
    <w:rsid w:val="00F32DB1"/>
    <w:rsid w:val="00F338A5"/>
    <w:rsid w:val="00F33C1C"/>
    <w:rsid w:val="00F33F08"/>
    <w:rsid w:val="00F3441B"/>
    <w:rsid w:val="00F35F60"/>
    <w:rsid w:val="00F36E9F"/>
    <w:rsid w:val="00F37107"/>
    <w:rsid w:val="00F40AA6"/>
    <w:rsid w:val="00F41F50"/>
    <w:rsid w:val="00F4287E"/>
    <w:rsid w:val="00F4386D"/>
    <w:rsid w:val="00F43E36"/>
    <w:rsid w:val="00F44806"/>
    <w:rsid w:val="00F4486F"/>
    <w:rsid w:val="00F451AB"/>
    <w:rsid w:val="00F45244"/>
    <w:rsid w:val="00F467CF"/>
    <w:rsid w:val="00F47BED"/>
    <w:rsid w:val="00F47FCD"/>
    <w:rsid w:val="00F52A4A"/>
    <w:rsid w:val="00F52DFA"/>
    <w:rsid w:val="00F53200"/>
    <w:rsid w:val="00F53535"/>
    <w:rsid w:val="00F53D79"/>
    <w:rsid w:val="00F540DD"/>
    <w:rsid w:val="00F54D66"/>
    <w:rsid w:val="00F5788C"/>
    <w:rsid w:val="00F57C43"/>
    <w:rsid w:val="00F57D9E"/>
    <w:rsid w:val="00F616A5"/>
    <w:rsid w:val="00F6201D"/>
    <w:rsid w:val="00F64DC4"/>
    <w:rsid w:val="00F66C4C"/>
    <w:rsid w:val="00F670FA"/>
    <w:rsid w:val="00F673F9"/>
    <w:rsid w:val="00F67E49"/>
    <w:rsid w:val="00F7173B"/>
    <w:rsid w:val="00F731AD"/>
    <w:rsid w:val="00F7526C"/>
    <w:rsid w:val="00F80564"/>
    <w:rsid w:val="00F81F55"/>
    <w:rsid w:val="00F826C6"/>
    <w:rsid w:val="00F832F5"/>
    <w:rsid w:val="00F83B2B"/>
    <w:rsid w:val="00F83DC7"/>
    <w:rsid w:val="00F8493A"/>
    <w:rsid w:val="00F85FFE"/>
    <w:rsid w:val="00F86E2B"/>
    <w:rsid w:val="00F93ADE"/>
    <w:rsid w:val="00F95FF4"/>
    <w:rsid w:val="00F96615"/>
    <w:rsid w:val="00FA0C0C"/>
    <w:rsid w:val="00FA1E5A"/>
    <w:rsid w:val="00FA2C8D"/>
    <w:rsid w:val="00FA4C17"/>
    <w:rsid w:val="00FA6F9C"/>
    <w:rsid w:val="00FB2FCB"/>
    <w:rsid w:val="00FB63B9"/>
    <w:rsid w:val="00FC0187"/>
    <w:rsid w:val="00FC0DC5"/>
    <w:rsid w:val="00FC2ADE"/>
    <w:rsid w:val="00FC7B54"/>
    <w:rsid w:val="00FD10F7"/>
    <w:rsid w:val="00FD2C85"/>
    <w:rsid w:val="00FD3522"/>
    <w:rsid w:val="00FD62C9"/>
    <w:rsid w:val="00FE11A5"/>
    <w:rsid w:val="00FE1AB1"/>
    <w:rsid w:val="00FE1CD0"/>
    <w:rsid w:val="00FE496F"/>
    <w:rsid w:val="00FE5102"/>
    <w:rsid w:val="00FF057C"/>
    <w:rsid w:val="00FF1951"/>
    <w:rsid w:val="00FF1A86"/>
    <w:rsid w:val="00FF1ABC"/>
    <w:rsid w:val="00FF1CAE"/>
    <w:rsid w:val="00FF2CCD"/>
    <w:rsid w:val="00FF3230"/>
    <w:rsid w:val="00FF39C3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49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0E4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D90E49"/>
    <w:pPr>
      <w:keepNext/>
      <w:outlineLvl w:val="0"/>
    </w:pPr>
    <w:rPr>
      <w:rFonts w:ascii="Univers (W1)" w:hAnsi="Univers (W1)"/>
      <w:b/>
      <w:sz w:val="24"/>
    </w:rPr>
  </w:style>
  <w:style w:type="paragraph" w:styleId="Heading2">
    <w:name w:val="heading 2"/>
    <w:basedOn w:val="Normal"/>
    <w:next w:val="Normal"/>
    <w:qFormat/>
    <w:rsid w:val="00445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ED7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E203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4CD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D5603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56DB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56DB9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3BCA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D219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D90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E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E49"/>
  </w:style>
  <w:style w:type="paragraph" w:styleId="BodyText">
    <w:name w:val="Body Text"/>
    <w:basedOn w:val="Normal"/>
    <w:rsid w:val="00D90E49"/>
    <w:rPr>
      <w:rFonts w:ascii="Univers (W1)" w:hAnsi="Univers (W1)"/>
      <w:sz w:val="24"/>
    </w:rPr>
  </w:style>
  <w:style w:type="paragraph" w:styleId="Caption">
    <w:name w:val="caption"/>
    <w:basedOn w:val="Normal"/>
    <w:next w:val="Normal"/>
    <w:qFormat/>
    <w:rsid w:val="00D90E49"/>
    <w:pPr>
      <w:spacing w:before="120" w:after="120"/>
    </w:pPr>
    <w:rPr>
      <w:b/>
    </w:rPr>
  </w:style>
  <w:style w:type="character" w:styleId="Hyperlink">
    <w:name w:val="Hyperlink"/>
    <w:basedOn w:val="DefaultParagraphFont"/>
    <w:rsid w:val="00D90E49"/>
    <w:rPr>
      <w:color w:val="0000FF"/>
      <w:u w:val="single"/>
    </w:rPr>
  </w:style>
  <w:style w:type="character" w:styleId="FollowedHyperlink">
    <w:name w:val="FollowedHyperlink"/>
    <w:basedOn w:val="DefaultParagraphFont"/>
    <w:rsid w:val="00D90E49"/>
    <w:rPr>
      <w:color w:val="800080"/>
      <w:u w:val="single"/>
    </w:rPr>
  </w:style>
  <w:style w:type="paragraph" w:customStyle="1" w:styleId="HTMLBody">
    <w:name w:val="HTML Body"/>
    <w:rsid w:val="00D90E49"/>
    <w:pPr>
      <w:autoSpaceDE w:val="0"/>
      <w:autoSpaceDN w:val="0"/>
      <w:adjustRightInd w:val="0"/>
    </w:pPr>
    <w:rPr>
      <w:rFonts w:ascii="Arial" w:hAnsi="Arial"/>
    </w:rPr>
  </w:style>
  <w:style w:type="character" w:customStyle="1" w:styleId="EmailStyle231">
    <w:name w:val="EmailStyle231"/>
    <w:basedOn w:val="DefaultParagraphFont"/>
    <w:semiHidden/>
    <w:rsid w:val="004A7626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rsid w:val="00CB1190"/>
    <w:pPr>
      <w:spacing w:after="120" w:line="480" w:lineRule="auto"/>
    </w:pPr>
  </w:style>
  <w:style w:type="paragraph" w:styleId="Title">
    <w:name w:val="Title"/>
    <w:basedOn w:val="Normal"/>
    <w:qFormat/>
    <w:rsid w:val="00984E06"/>
    <w:pPr>
      <w:widowControl/>
      <w:jc w:val="center"/>
    </w:pPr>
    <w:rPr>
      <w:b/>
      <w:snapToGrid/>
      <w:sz w:val="24"/>
    </w:rPr>
  </w:style>
  <w:style w:type="paragraph" w:styleId="NormalWeb">
    <w:name w:val="Normal (Web)"/>
    <w:basedOn w:val="Normal"/>
    <w:rsid w:val="00AF581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ED7187"/>
    <w:rPr>
      <w:rFonts w:ascii="Tahoma" w:hAnsi="Tahoma" w:cs="Tahoma"/>
      <w:snapToGrid w:val="0"/>
      <w:sz w:val="16"/>
      <w:szCs w:val="16"/>
    </w:rPr>
  </w:style>
  <w:style w:type="character" w:customStyle="1" w:styleId="textmaincopy1">
    <w:name w:val="textmaincopy1"/>
    <w:basedOn w:val="DefaultParagraphFont"/>
    <w:rsid w:val="00FC6768"/>
    <w:rPr>
      <w:rFonts w:ascii="Verdana" w:hAnsi="Verdana" w:hint="default"/>
      <w:color w:val="333333"/>
      <w:sz w:val="20"/>
      <w:szCs w:val="20"/>
    </w:rPr>
  </w:style>
  <w:style w:type="character" w:styleId="Strong">
    <w:name w:val="Strong"/>
    <w:qFormat/>
    <w:rsid w:val="00072182"/>
    <w:rPr>
      <w:b/>
      <w:bCs/>
    </w:rPr>
  </w:style>
  <w:style w:type="paragraph" w:styleId="ListParagraph">
    <w:name w:val="List Paragraph"/>
    <w:basedOn w:val="Normal"/>
    <w:rsid w:val="000B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5214</Words>
  <Characters>29720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Manager/>
  <Company>AFIT</Company>
  <LinksUpToDate>false</LinksUpToDate>
  <CharactersWithSpaces>34865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John E. Bell</dc:creator>
  <cp:keywords/>
  <dc:description/>
  <cp:lastModifiedBy>Bell, John Edward</cp:lastModifiedBy>
  <cp:revision>16</cp:revision>
  <cp:lastPrinted>2011-08-13T21:31:00Z</cp:lastPrinted>
  <dcterms:created xsi:type="dcterms:W3CDTF">2019-01-29T13:34:00Z</dcterms:created>
  <dcterms:modified xsi:type="dcterms:W3CDTF">2019-01-29T13:55:00Z</dcterms:modified>
  <cp:category/>
</cp:coreProperties>
</file>